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9C328" w14:textId="052CF73E" w:rsidR="00F34214" w:rsidRDefault="002D3A6F">
      <w:pPr>
        <w:spacing w:before="120" w:after="120"/>
        <w:jc w:val="center"/>
        <w:rPr>
          <w:rFonts w:ascii="Arial" w:eastAsia="Arial" w:hAnsi="Arial" w:cs="Arial"/>
          <w:b/>
          <w:sz w:val="28"/>
          <w:szCs w:val="28"/>
        </w:rPr>
      </w:pPr>
      <w:r>
        <w:rPr>
          <w:rFonts w:ascii="Arial" w:eastAsia="Arial" w:hAnsi="Arial" w:cs="Arial"/>
          <w:b/>
          <w:sz w:val="28"/>
          <w:szCs w:val="28"/>
        </w:rPr>
        <w:t xml:space="preserve">O impacto da reforma do ensino médio nos Institutos Federais de Educação: a ótica dos docentes do IF </w:t>
      </w:r>
      <w:r w:rsidR="00CE0FD6">
        <w:rPr>
          <w:rFonts w:ascii="Arial" w:eastAsia="Arial" w:hAnsi="Arial" w:cs="Arial"/>
          <w:b/>
          <w:sz w:val="28"/>
          <w:szCs w:val="28"/>
        </w:rPr>
        <w:t>Sudeste</w:t>
      </w:r>
      <w:r>
        <w:rPr>
          <w:rFonts w:ascii="Arial" w:eastAsia="Arial" w:hAnsi="Arial" w:cs="Arial"/>
          <w:b/>
          <w:sz w:val="28"/>
          <w:szCs w:val="28"/>
        </w:rPr>
        <w:t xml:space="preserve"> MG </w:t>
      </w:r>
      <w:r>
        <w:rPr>
          <w:rFonts w:ascii="Arial" w:eastAsia="Arial" w:hAnsi="Arial" w:cs="Arial"/>
          <w:b/>
          <w:i/>
          <w:sz w:val="28"/>
          <w:szCs w:val="28"/>
        </w:rPr>
        <w:t>campus</w:t>
      </w:r>
      <w:r>
        <w:rPr>
          <w:rFonts w:ascii="Arial" w:eastAsia="Arial" w:hAnsi="Arial" w:cs="Arial"/>
          <w:b/>
          <w:sz w:val="28"/>
          <w:szCs w:val="28"/>
        </w:rPr>
        <w:t xml:space="preserve"> Santos Dumont sobre as mudanças na prática pedagógica</w:t>
      </w:r>
    </w:p>
    <w:p w14:paraId="09B081E4" w14:textId="0D679283" w:rsidR="00F34214" w:rsidRDefault="002D3A6F">
      <w:pPr>
        <w:spacing w:before="120" w:after="120"/>
        <w:jc w:val="center"/>
        <w:rPr>
          <w:rFonts w:ascii="Arial" w:eastAsia="Arial" w:hAnsi="Arial" w:cs="Arial"/>
          <w:i/>
          <w:sz w:val="28"/>
          <w:szCs w:val="28"/>
        </w:rPr>
      </w:pPr>
      <w:r>
        <w:rPr>
          <w:rFonts w:ascii="Arial" w:eastAsia="Arial" w:hAnsi="Arial" w:cs="Arial"/>
          <w:i/>
          <w:sz w:val="28"/>
          <w:szCs w:val="28"/>
        </w:rPr>
        <w:t xml:space="preserve">The </w:t>
      </w:r>
      <w:proofErr w:type="spellStart"/>
      <w:r>
        <w:rPr>
          <w:rFonts w:ascii="Arial" w:eastAsia="Arial" w:hAnsi="Arial" w:cs="Arial"/>
          <w:i/>
          <w:sz w:val="28"/>
          <w:szCs w:val="28"/>
        </w:rPr>
        <w:t>impact</w:t>
      </w:r>
      <w:proofErr w:type="spellEnd"/>
      <w:r>
        <w:rPr>
          <w:rFonts w:ascii="Arial" w:eastAsia="Arial" w:hAnsi="Arial" w:cs="Arial"/>
          <w:i/>
          <w:sz w:val="28"/>
          <w:szCs w:val="28"/>
        </w:rPr>
        <w:t xml:space="preserve"> </w:t>
      </w:r>
      <w:proofErr w:type="spellStart"/>
      <w:r>
        <w:rPr>
          <w:rFonts w:ascii="Arial" w:eastAsia="Arial" w:hAnsi="Arial" w:cs="Arial"/>
          <w:i/>
          <w:sz w:val="28"/>
          <w:szCs w:val="28"/>
        </w:rPr>
        <w:t>of</w:t>
      </w:r>
      <w:proofErr w:type="spellEnd"/>
      <w:r>
        <w:rPr>
          <w:rFonts w:ascii="Arial" w:eastAsia="Arial" w:hAnsi="Arial" w:cs="Arial"/>
          <w:i/>
          <w:sz w:val="28"/>
          <w:szCs w:val="28"/>
        </w:rPr>
        <w:t xml:space="preserve"> high </w:t>
      </w:r>
      <w:proofErr w:type="spellStart"/>
      <w:r>
        <w:rPr>
          <w:rFonts w:ascii="Arial" w:eastAsia="Arial" w:hAnsi="Arial" w:cs="Arial"/>
          <w:i/>
          <w:sz w:val="28"/>
          <w:szCs w:val="28"/>
        </w:rPr>
        <w:t>school</w:t>
      </w:r>
      <w:proofErr w:type="spellEnd"/>
      <w:r>
        <w:rPr>
          <w:rFonts w:ascii="Arial" w:eastAsia="Arial" w:hAnsi="Arial" w:cs="Arial"/>
          <w:i/>
          <w:sz w:val="28"/>
          <w:szCs w:val="28"/>
        </w:rPr>
        <w:t xml:space="preserve"> </w:t>
      </w:r>
      <w:proofErr w:type="spellStart"/>
      <w:r>
        <w:rPr>
          <w:rFonts w:ascii="Arial" w:eastAsia="Arial" w:hAnsi="Arial" w:cs="Arial"/>
          <w:i/>
          <w:sz w:val="28"/>
          <w:szCs w:val="28"/>
        </w:rPr>
        <w:t>reform</w:t>
      </w:r>
      <w:proofErr w:type="spellEnd"/>
      <w:r>
        <w:rPr>
          <w:rFonts w:ascii="Arial" w:eastAsia="Arial" w:hAnsi="Arial" w:cs="Arial"/>
          <w:i/>
          <w:sz w:val="28"/>
          <w:szCs w:val="28"/>
        </w:rPr>
        <w:t xml:space="preserve"> </w:t>
      </w:r>
      <w:proofErr w:type="spellStart"/>
      <w:r>
        <w:rPr>
          <w:rFonts w:ascii="Arial" w:eastAsia="Arial" w:hAnsi="Arial" w:cs="Arial"/>
          <w:i/>
          <w:sz w:val="28"/>
          <w:szCs w:val="28"/>
        </w:rPr>
        <w:t>on</w:t>
      </w:r>
      <w:proofErr w:type="spellEnd"/>
      <w:r>
        <w:rPr>
          <w:rFonts w:ascii="Arial" w:eastAsia="Arial" w:hAnsi="Arial" w:cs="Arial"/>
          <w:i/>
          <w:sz w:val="28"/>
          <w:szCs w:val="28"/>
        </w:rPr>
        <w:t xml:space="preserve"> Federal </w:t>
      </w:r>
      <w:proofErr w:type="spellStart"/>
      <w:r>
        <w:rPr>
          <w:rFonts w:ascii="Arial" w:eastAsia="Arial" w:hAnsi="Arial" w:cs="Arial"/>
          <w:i/>
          <w:sz w:val="28"/>
          <w:szCs w:val="28"/>
        </w:rPr>
        <w:t>Institutes</w:t>
      </w:r>
      <w:proofErr w:type="spellEnd"/>
      <w:r>
        <w:rPr>
          <w:rFonts w:ascii="Arial" w:eastAsia="Arial" w:hAnsi="Arial" w:cs="Arial"/>
          <w:i/>
          <w:sz w:val="28"/>
          <w:szCs w:val="28"/>
        </w:rPr>
        <w:t xml:space="preserve"> </w:t>
      </w:r>
      <w:proofErr w:type="spellStart"/>
      <w:r>
        <w:rPr>
          <w:rFonts w:ascii="Arial" w:eastAsia="Arial" w:hAnsi="Arial" w:cs="Arial"/>
          <w:i/>
          <w:sz w:val="28"/>
          <w:szCs w:val="28"/>
        </w:rPr>
        <w:t>of</w:t>
      </w:r>
      <w:proofErr w:type="spellEnd"/>
      <w:r>
        <w:rPr>
          <w:rFonts w:ascii="Arial" w:eastAsia="Arial" w:hAnsi="Arial" w:cs="Arial"/>
          <w:i/>
          <w:sz w:val="28"/>
          <w:szCs w:val="28"/>
        </w:rPr>
        <w:t xml:space="preserve"> </w:t>
      </w:r>
      <w:proofErr w:type="spellStart"/>
      <w:r>
        <w:rPr>
          <w:rFonts w:ascii="Arial" w:eastAsia="Arial" w:hAnsi="Arial" w:cs="Arial"/>
          <w:i/>
          <w:sz w:val="28"/>
          <w:szCs w:val="28"/>
        </w:rPr>
        <w:t>Education</w:t>
      </w:r>
      <w:proofErr w:type="spellEnd"/>
      <w:r>
        <w:rPr>
          <w:rFonts w:ascii="Arial" w:eastAsia="Arial" w:hAnsi="Arial" w:cs="Arial"/>
          <w:i/>
          <w:sz w:val="28"/>
          <w:szCs w:val="28"/>
        </w:rPr>
        <w:t xml:space="preserve">: </w:t>
      </w:r>
      <w:proofErr w:type="spellStart"/>
      <w:r>
        <w:rPr>
          <w:rFonts w:ascii="Arial" w:eastAsia="Arial" w:hAnsi="Arial" w:cs="Arial"/>
          <w:i/>
          <w:sz w:val="28"/>
          <w:szCs w:val="28"/>
        </w:rPr>
        <w:t>the</w:t>
      </w:r>
      <w:proofErr w:type="spellEnd"/>
      <w:r>
        <w:rPr>
          <w:rFonts w:ascii="Arial" w:eastAsia="Arial" w:hAnsi="Arial" w:cs="Arial"/>
          <w:i/>
          <w:sz w:val="28"/>
          <w:szCs w:val="28"/>
        </w:rPr>
        <w:t xml:space="preserve"> perspective </w:t>
      </w:r>
      <w:proofErr w:type="spellStart"/>
      <w:r>
        <w:rPr>
          <w:rFonts w:ascii="Arial" w:eastAsia="Arial" w:hAnsi="Arial" w:cs="Arial"/>
          <w:i/>
          <w:sz w:val="28"/>
          <w:szCs w:val="28"/>
        </w:rPr>
        <w:t>of</w:t>
      </w:r>
      <w:proofErr w:type="spellEnd"/>
      <w:r>
        <w:rPr>
          <w:rFonts w:ascii="Arial" w:eastAsia="Arial" w:hAnsi="Arial" w:cs="Arial"/>
          <w:i/>
          <w:sz w:val="28"/>
          <w:szCs w:val="28"/>
        </w:rPr>
        <w:t xml:space="preserve"> </w:t>
      </w:r>
      <w:proofErr w:type="spellStart"/>
      <w:r>
        <w:rPr>
          <w:rFonts w:ascii="Arial" w:eastAsia="Arial" w:hAnsi="Arial" w:cs="Arial"/>
          <w:i/>
          <w:sz w:val="28"/>
          <w:szCs w:val="28"/>
        </w:rPr>
        <w:t>teachers</w:t>
      </w:r>
      <w:proofErr w:type="spellEnd"/>
      <w:r>
        <w:rPr>
          <w:rFonts w:ascii="Arial" w:eastAsia="Arial" w:hAnsi="Arial" w:cs="Arial"/>
          <w:i/>
          <w:sz w:val="28"/>
          <w:szCs w:val="28"/>
        </w:rPr>
        <w:t xml:space="preserve"> </w:t>
      </w:r>
      <w:proofErr w:type="spellStart"/>
      <w:r>
        <w:rPr>
          <w:rFonts w:ascii="Arial" w:eastAsia="Arial" w:hAnsi="Arial" w:cs="Arial"/>
          <w:i/>
          <w:sz w:val="28"/>
          <w:szCs w:val="28"/>
        </w:rPr>
        <w:t>at</w:t>
      </w:r>
      <w:proofErr w:type="spellEnd"/>
      <w:r>
        <w:rPr>
          <w:rFonts w:ascii="Arial" w:eastAsia="Arial" w:hAnsi="Arial" w:cs="Arial"/>
          <w:i/>
          <w:sz w:val="28"/>
          <w:szCs w:val="28"/>
        </w:rPr>
        <w:t xml:space="preserve"> IF Sudeste MG Campus Santos Dumont </w:t>
      </w:r>
      <w:proofErr w:type="spellStart"/>
      <w:r>
        <w:rPr>
          <w:rFonts w:ascii="Arial" w:eastAsia="Arial" w:hAnsi="Arial" w:cs="Arial"/>
          <w:i/>
          <w:sz w:val="28"/>
          <w:szCs w:val="28"/>
        </w:rPr>
        <w:t>on</w:t>
      </w:r>
      <w:proofErr w:type="spellEnd"/>
      <w:r>
        <w:rPr>
          <w:rFonts w:ascii="Arial" w:eastAsia="Arial" w:hAnsi="Arial" w:cs="Arial"/>
          <w:i/>
          <w:sz w:val="28"/>
          <w:szCs w:val="28"/>
        </w:rPr>
        <w:t xml:space="preserve"> </w:t>
      </w:r>
      <w:proofErr w:type="spellStart"/>
      <w:r>
        <w:rPr>
          <w:rFonts w:ascii="Arial" w:eastAsia="Arial" w:hAnsi="Arial" w:cs="Arial"/>
          <w:i/>
          <w:sz w:val="28"/>
          <w:szCs w:val="28"/>
        </w:rPr>
        <w:t>changes</w:t>
      </w:r>
      <w:proofErr w:type="spellEnd"/>
      <w:r>
        <w:rPr>
          <w:rFonts w:ascii="Arial" w:eastAsia="Arial" w:hAnsi="Arial" w:cs="Arial"/>
          <w:i/>
          <w:sz w:val="28"/>
          <w:szCs w:val="28"/>
        </w:rPr>
        <w:t xml:space="preserve"> in </w:t>
      </w:r>
      <w:proofErr w:type="spellStart"/>
      <w:r>
        <w:rPr>
          <w:rFonts w:ascii="Arial" w:eastAsia="Arial" w:hAnsi="Arial" w:cs="Arial"/>
          <w:i/>
          <w:sz w:val="28"/>
          <w:szCs w:val="28"/>
        </w:rPr>
        <w:t>pedagogical</w:t>
      </w:r>
      <w:proofErr w:type="spellEnd"/>
      <w:r>
        <w:rPr>
          <w:rFonts w:ascii="Arial" w:eastAsia="Arial" w:hAnsi="Arial" w:cs="Arial"/>
          <w:i/>
          <w:sz w:val="28"/>
          <w:szCs w:val="28"/>
        </w:rPr>
        <w:t xml:space="preserve"> </w:t>
      </w:r>
      <w:proofErr w:type="spellStart"/>
      <w:r>
        <w:rPr>
          <w:rFonts w:ascii="Arial" w:eastAsia="Arial" w:hAnsi="Arial" w:cs="Arial"/>
          <w:i/>
          <w:sz w:val="28"/>
          <w:szCs w:val="28"/>
        </w:rPr>
        <w:t>practice</w:t>
      </w:r>
      <w:proofErr w:type="spellEnd"/>
    </w:p>
    <w:p w14:paraId="5373CFAF" w14:textId="77777777" w:rsidR="00F34214" w:rsidRDefault="00F34214">
      <w:pPr>
        <w:pBdr>
          <w:top w:val="nil"/>
          <w:left w:val="nil"/>
          <w:bottom w:val="nil"/>
          <w:right w:val="nil"/>
          <w:between w:val="nil"/>
        </w:pBdr>
        <w:spacing w:before="120" w:after="120"/>
        <w:ind w:left="3968"/>
        <w:jc w:val="both"/>
        <w:rPr>
          <w:rFonts w:ascii="Arial" w:eastAsia="Arial" w:hAnsi="Arial" w:cs="Arial"/>
          <w:b/>
          <w:color w:val="000000"/>
          <w:sz w:val="20"/>
          <w:szCs w:val="20"/>
        </w:rPr>
      </w:pPr>
    </w:p>
    <w:p w14:paraId="1CF34DD5" w14:textId="69E35FD8" w:rsidR="00F34214" w:rsidRDefault="00374E33">
      <w:pPr>
        <w:pBdr>
          <w:top w:val="nil"/>
          <w:left w:val="nil"/>
          <w:bottom w:val="nil"/>
          <w:right w:val="nil"/>
          <w:between w:val="nil"/>
        </w:pBdr>
        <w:spacing w:before="120" w:after="120"/>
        <w:ind w:left="3968"/>
        <w:jc w:val="both"/>
        <w:rPr>
          <w:rFonts w:ascii="Arial" w:eastAsia="Arial" w:hAnsi="Arial" w:cs="Arial"/>
          <w:color w:val="000000"/>
          <w:sz w:val="20"/>
          <w:szCs w:val="20"/>
        </w:rPr>
      </w:pPr>
      <w:r w:rsidRPr="00D75A3E">
        <w:rPr>
          <w:rFonts w:ascii="Arial" w:eastAsia="Arial" w:hAnsi="Arial" w:cs="Arial"/>
          <w:b/>
          <w:noProof/>
          <w:color w:val="000000"/>
          <w:sz w:val="28"/>
          <w:szCs w:val="28"/>
        </w:rPr>
        <mc:AlternateContent>
          <mc:Choice Requires="wps">
            <w:drawing>
              <wp:anchor distT="45720" distB="45720" distL="114300" distR="114300" simplePos="0" relativeHeight="251659264" behindDoc="0" locked="0" layoutInCell="1" allowOverlap="1" wp14:anchorId="21B5308E" wp14:editId="6D32226A">
                <wp:simplePos x="0" y="0"/>
                <wp:positionH relativeFrom="margin">
                  <wp:posOffset>0</wp:posOffset>
                </wp:positionH>
                <wp:positionV relativeFrom="paragraph">
                  <wp:posOffset>19685</wp:posOffset>
                </wp:positionV>
                <wp:extent cx="2216150" cy="1404620"/>
                <wp:effectExtent l="0" t="0" r="0" b="0"/>
                <wp:wrapSquare wrapText="bothSides"/>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404620"/>
                        </a:xfrm>
                        <a:prstGeom prst="rect">
                          <a:avLst/>
                        </a:prstGeom>
                        <a:solidFill>
                          <a:srgbClr val="FFFFFF"/>
                        </a:solidFill>
                        <a:ln w="9525">
                          <a:noFill/>
                          <a:miter lim="800000"/>
                          <a:headEnd/>
                          <a:tailEnd/>
                        </a:ln>
                      </wps:spPr>
                      <wps:txbx>
                        <w:txbxContent>
                          <w:p w14:paraId="63B3055C" w14:textId="2F7405DA" w:rsidR="00374E33" w:rsidRDefault="00374E33" w:rsidP="00374E33">
                            <w:pPr>
                              <w:rPr>
                                <w:rFonts w:ascii="Arial" w:hAnsi="Arial" w:cs="Arial"/>
                                <w:sz w:val="16"/>
                                <w:szCs w:val="16"/>
                              </w:rPr>
                            </w:pPr>
                            <w:r w:rsidRPr="00DC5D81">
                              <w:rPr>
                                <w:rFonts w:ascii="Arial" w:hAnsi="Arial" w:cs="Arial"/>
                                <w:b/>
                                <w:bCs/>
                                <w:sz w:val="16"/>
                                <w:szCs w:val="16"/>
                              </w:rPr>
                              <w:t>Recebido</w:t>
                            </w:r>
                            <w:r w:rsidRPr="00DC5D81">
                              <w:rPr>
                                <w:rFonts w:ascii="Arial" w:hAnsi="Arial" w:cs="Arial"/>
                                <w:sz w:val="16"/>
                                <w:szCs w:val="16"/>
                              </w:rPr>
                              <w:t xml:space="preserve">: </w:t>
                            </w:r>
                            <w:r>
                              <w:rPr>
                                <w:rFonts w:ascii="Arial" w:hAnsi="Arial" w:cs="Arial"/>
                                <w:sz w:val="16"/>
                                <w:szCs w:val="16"/>
                              </w:rPr>
                              <w:t>21/01/2022</w:t>
                            </w:r>
                            <w:r w:rsidRPr="00DC5D81">
                              <w:rPr>
                                <w:rFonts w:ascii="Arial" w:hAnsi="Arial" w:cs="Arial"/>
                                <w:sz w:val="16"/>
                                <w:szCs w:val="16"/>
                              </w:rPr>
                              <w:t xml:space="preserve"> | </w:t>
                            </w:r>
                            <w:r w:rsidRPr="00DC5D81">
                              <w:rPr>
                                <w:rFonts w:ascii="Arial" w:hAnsi="Arial" w:cs="Arial"/>
                                <w:b/>
                                <w:bCs/>
                                <w:sz w:val="16"/>
                                <w:szCs w:val="16"/>
                              </w:rPr>
                              <w:t>Revisado</w:t>
                            </w:r>
                            <w:r w:rsidRPr="00DC5D81">
                              <w:rPr>
                                <w:rFonts w:ascii="Arial" w:hAnsi="Arial" w:cs="Arial"/>
                                <w:sz w:val="16"/>
                                <w:szCs w:val="16"/>
                              </w:rPr>
                              <w:t xml:space="preserve">: </w:t>
                            </w:r>
                            <w:r>
                              <w:rPr>
                                <w:rFonts w:ascii="Arial" w:hAnsi="Arial" w:cs="Arial"/>
                                <w:sz w:val="16"/>
                                <w:szCs w:val="16"/>
                              </w:rPr>
                              <w:t>10</w:t>
                            </w:r>
                            <w:r w:rsidRPr="00DC5D81">
                              <w:rPr>
                                <w:rFonts w:ascii="Arial" w:hAnsi="Arial" w:cs="Arial"/>
                                <w:sz w:val="16"/>
                                <w:szCs w:val="16"/>
                              </w:rPr>
                              <w:t>/</w:t>
                            </w:r>
                            <w:r>
                              <w:rPr>
                                <w:rFonts w:ascii="Arial" w:hAnsi="Arial" w:cs="Arial"/>
                                <w:sz w:val="16"/>
                                <w:szCs w:val="16"/>
                              </w:rPr>
                              <w:t>10</w:t>
                            </w:r>
                            <w:r w:rsidRPr="00DC5D81">
                              <w:rPr>
                                <w:rFonts w:ascii="Arial" w:hAnsi="Arial" w:cs="Arial"/>
                                <w:sz w:val="16"/>
                                <w:szCs w:val="16"/>
                              </w:rPr>
                              <w:t>/202</w:t>
                            </w:r>
                            <w:r>
                              <w:rPr>
                                <w:rFonts w:ascii="Arial" w:hAnsi="Arial" w:cs="Arial"/>
                                <w:sz w:val="16"/>
                                <w:szCs w:val="16"/>
                              </w:rPr>
                              <w:t>2</w:t>
                            </w:r>
                            <w:r w:rsidRPr="00DC5D81">
                              <w:rPr>
                                <w:rFonts w:ascii="Arial" w:hAnsi="Arial" w:cs="Arial"/>
                                <w:sz w:val="16"/>
                                <w:szCs w:val="16"/>
                              </w:rPr>
                              <w:t xml:space="preserve"> | </w:t>
                            </w:r>
                            <w:r w:rsidRPr="00DC5D81">
                              <w:rPr>
                                <w:rFonts w:ascii="Arial" w:hAnsi="Arial" w:cs="Arial"/>
                                <w:b/>
                                <w:bCs/>
                                <w:sz w:val="16"/>
                                <w:szCs w:val="16"/>
                              </w:rPr>
                              <w:t>Aceito</w:t>
                            </w:r>
                            <w:r>
                              <w:rPr>
                                <w:rFonts w:ascii="Arial" w:hAnsi="Arial" w:cs="Arial"/>
                                <w:sz w:val="16"/>
                                <w:szCs w:val="16"/>
                              </w:rPr>
                              <w:t>: 08</w:t>
                            </w:r>
                            <w:r w:rsidRPr="00DC5D81">
                              <w:rPr>
                                <w:rFonts w:ascii="Arial" w:hAnsi="Arial" w:cs="Arial"/>
                                <w:sz w:val="16"/>
                                <w:szCs w:val="16"/>
                              </w:rPr>
                              <w:t>/</w:t>
                            </w:r>
                            <w:r>
                              <w:rPr>
                                <w:rFonts w:ascii="Arial" w:hAnsi="Arial" w:cs="Arial"/>
                                <w:sz w:val="16"/>
                                <w:szCs w:val="16"/>
                              </w:rPr>
                              <w:t>03</w:t>
                            </w:r>
                            <w:r w:rsidRPr="00DC5D81">
                              <w:rPr>
                                <w:rFonts w:ascii="Arial" w:hAnsi="Arial" w:cs="Arial"/>
                                <w:sz w:val="16"/>
                                <w:szCs w:val="16"/>
                              </w:rPr>
                              <w:t>/202</w:t>
                            </w:r>
                            <w:r>
                              <w:rPr>
                                <w:rFonts w:ascii="Arial" w:hAnsi="Arial" w:cs="Arial"/>
                                <w:sz w:val="16"/>
                                <w:szCs w:val="16"/>
                              </w:rPr>
                              <w:t>3</w:t>
                            </w:r>
                            <w:r w:rsidRPr="00DC5D81">
                              <w:rPr>
                                <w:rFonts w:ascii="Arial" w:hAnsi="Arial" w:cs="Arial"/>
                                <w:sz w:val="16"/>
                                <w:szCs w:val="16"/>
                              </w:rPr>
                              <w:t xml:space="preserve"> | </w:t>
                            </w:r>
                            <w:r w:rsidRPr="00CE0FD6">
                              <w:rPr>
                                <w:rFonts w:ascii="Arial" w:hAnsi="Arial" w:cs="Arial"/>
                                <w:b/>
                                <w:bCs/>
                                <w:sz w:val="16"/>
                                <w:szCs w:val="16"/>
                              </w:rPr>
                              <w:t>Publicado</w:t>
                            </w:r>
                            <w:r w:rsidRPr="00CE0FD6">
                              <w:rPr>
                                <w:rFonts w:ascii="Arial" w:hAnsi="Arial" w:cs="Arial"/>
                                <w:sz w:val="16"/>
                                <w:szCs w:val="16"/>
                              </w:rPr>
                              <w:t xml:space="preserve">: </w:t>
                            </w:r>
                            <w:r w:rsidR="00CE0FD6" w:rsidRPr="00CE0FD6">
                              <w:rPr>
                                <w:rFonts w:ascii="Arial" w:hAnsi="Arial" w:cs="Arial"/>
                                <w:sz w:val="16"/>
                                <w:szCs w:val="16"/>
                              </w:rPr>
                              <w:t>09/08/2023</w:t>
                            </w:r>
                          </w:p>
                          <w:p w14:paraId="65E17E4D" w14:textId="77777777" w:rsidR="00374E33" w:rsidRPr="00DC5D81" w:rsidRDefault="00374E33" w:rsidP="00374E33">
                            <w:pPr>
                              <w:rPr>
                                <w:rFonts w:ascii="Arial" w:hAnsi="Arial" w:cs="Arial"/>
                                <w:sz w:val="16"/>
                                <w:szCs w:val="16"/>
                              </w:rPr>
                            </w:pPr>
                          </w:p>
                          <w:p w14:paraId="6E506485" w14:textId="1D2D406C" w:rsidR="00374E33" w:rsidRPr="00374E33" w:rsidRDefault="00374E33" w:rsidP="00374E33">
                            <w:pPr>
                              <w:ind w:right="-28"/>
                              <w:rPr>
                                <w:rStyle w:val="label"/>
                                <w:rFonts w:ascii="Arial" w:hAnsi="Arial" w:cs="Arial"/>
                                <w:b/>
                                <w:bCs/>
                                <w:sz w:val="16"/>
                                <w:szCs w:val="16"/>
                                <w:shd w:val="clear" w:color="auto" w:fill="FFFFFF"/>
                              </w:rPr>
                            </w:pPr>
                            <w:r w:rsidRPr="00374E33">
                              <w:rPr>
                                <w:rStyle w:val="label"/>
                                <w:rFonts w:ascii="Arial" w:hAnsi="Arial" w:cs="Arial"/>
                                <w:b/>
                                <w:bCs/>
                                <w:sz w:val="16"/>
                                <w:szCs w:val="16"/>
                                <w:shd w:val="clear" w:color="auto" w:fill="FFFFFF"/>
                              </w:rPr>
                              <w:t>Rafael Arcanjo Duarte e Silva</w:t>
                            </w:r>
                          </w:p>
                          <w:p w14:paraId="0C86B9D5" w14:textId="71C593B3" w:rsidR="00374E33" w:rsidRPr="00374E33" w:rsidRDefault="00374E33" w:rsidP="00374E33">
                            <w:pPr>
                              <w:ind w:right="-28"/>
                              <w:rPr>
                                <w:rFonts w:ascii="Arial" w:hAnsi="Arial" w:cs="Arial"/>
                                <w:sz w:val="16"/>
                                <w:szCs w:val="16"/>
                              </w:rPr>
                            </w:pPr>
                            <w:r w:rsidRPr="00374E33">
                              <w:rPr>
                                <w:rFonts w:ascii="Arial" w:hAnsi="Arial" w:cs="Arial"/>
                                <w:sz w:val="16"/>
                                <w:szCs w:val="16"/>
                              </w:rPr>
                              <w:t>ORCID: https://orcid.org/0000-0002-0700-574X</w:t>
                            </w:r>
                          </w:p>
                          <w:p w14:paraId="3EE1A9D0" w14:textId="77777777" w:rsidR="00374E33" w:rsidRPr="00374E33" w:rsidRDefault="00374E33" w:rsidP="00374E33">
                            <w:pPr>
                              <w:ind w:right="-28"/>
                              <w:rPr>
                                <w:rFonts w:ascii="Arial" w:hAnsi="Arial" w:cs="Arial"/>
                                <w:sz w:val="16"/>
                                <w:szCs w:val="16"/>
                              </w:rPr>
                            </w:pPr>
                            <w:r w:rsidRPr="00374E33">
                              <w:rPr>
                                <w:rFonts w:ascii="Arial" w:hAnsi="Arial" w:cs="Arial"/>
                                <w:sz w:val="16"/>
                                <w:szCs w:val="16"/>
                              </w:rPr>
                              <w:t>Instituto Federal de Educação, Ciência e Tecnologia do Sudeste de Minas Gerais - Campus Rio Pomba</w:t>
                            </w:r>
                          </w:p>
                          <w:p w14:paraId="2E86D07F" w14:textId="5FBBB37D" w:rsidR="00374E33" w:rsidRPr="00374E33" w:rsidRDefault="00374E33" w:rsidP="00374E33">
                            <w:pPr>
                              <w:ind w:right="-28"/>
                              <w:rPr>
                                <w:rFonts w:ascii="Arial" w:hAnsi="Arial" w:cs="Arial"/>
                                <w:sz w:val="16"/>
                                <w:szCs w:val="16"/>
                                <w:shd w:val="clear" w:color="auto" w:fill="FFFFFF"/>
                              </w:rPr>
                            </w:pPr>
                            <w:r w:rsidRPr="00374E33">
                              <w:rPr>
                                <w:rFonts w:ascii="Arial" w:hAnsi="Arial" w:cs="Arial"/>
                                <w:sz w:val="16"/>
                                <w:szCs w:val="16"/>
                              </w:rPr>
                              <w:t xml:space="preserve">E-mail: </w:t>
                            </w:r>
                            <w:r w:rsidRPr="00374E33">
                              <w:rPr>
                                <w:rFonts w:ascii="Arial" w:hAnsi="Arial" w:cs="Arial"/>
                                <w:sz w:val="16"/>
                                <w:szCs w:val="16"/>
                                <w:shd w:val="clear" w:color="auto" w:fill="FFFFFF"/>
                              </w:rPr>
                              <w:t>rafaelduarte.arcanjo@gmail.com</w:t>
                            </w:r>
                          </w:p>
                          <w:p w14:paraId="45B5ACFA" w14:textId="77777777" w:rsidR="00374E33" w:rsidRPr="00374E33" w:rsidRDefault="00374E33" w:rsidP="00374E33">
                            <w:pPr>
                              <w:ind w:right="-28"/>
                              <w:rPr>
                                <w:rFonts w:ascii="Arial" w:hAnsi="Arial" w:cs="Arial"/>
                                <w:sz w:val="16"/>
                                <w:szCs w:val="16"/>
                              </w:rPr>
                            </w:pPr>
                          </w:p>
                          <w:p w14:paraId="5F929554" w14:textId="77777777" w:rsidR="00374E33" w:rsidRPr="00374E33" w:rsidRDefault="00374E33" w:rsidP="00374E33">
                            <w:pPr>
                              <w:ind w:right="-28"/>
                              <w:rPr>
                                <w:rFonts w:ascii="Arial" w:hAnsi="Arial" w:cs="Arial"/>
                                <w:b/>
                                <w:bCs/>
                                <w:sz w:val="16"/>
                                <w:szCs w:val="16"/>
                                <w:shd w:val="clear" w:color="auto" w:fill="FFFFFF"/>
                              </w:rPr>
                            </w:pPr>
                            <w:r w:rsidRPr="00374E33">
                              <w:rPr>
                                <w:rFonts w:ascii="Arial" w:hAnsi="Arial" w:cs="Arial"/>
                                <w:b/>
                                <w:bCs/>
                                <w:sz w:val="16"/>
                                <w:szCs w:val="16"/>
                                <w:shd w:val="clear" w:color="auto" w:fill="FFFFFF"/>
                              </w:rPr>
                              <w:t>Gabriel Luís Conceição</w:t>
                            </w:r>
                          </w:p>
                          <w:p w14:paraId="6F03E798" w14:textId="1420A47B" w:rsidR="00374E33" w:rsidRPr="00374E33" w:rsidRDefault="00374E33" w:rsidP="00374E33">
                            <w:pPr>
                              <w:ind w:right="-28"/>
                              <w:rPr>
                                <w:rFonts w:ascii="Arial" w:hAnsi="Arial" w:cs="Arial"/>
                                <w:sz w:val="16"/>
                                <w:szCs w:val="16"/>
                              </w:rPr>
                            </w:pPr>
                            <w:r w:rsidRPr="00374E33">
                              <w:rPr>
                                <w:rFonts w:ascii="Arial" w:hAnsi="Arial" w:cs="Arial"/>
                                <w:sz w:val="16"/>
                                <w:szCs w:val="16"/>
                              </w:rPr>
                              <w:t>ORCID: https://orcid.org/0000-0002-7789-0369</w:t>
                            </w:r>
                          </w:p>
                          <w:p w14:paraId="5BA06105" w14:textId="77777777" w:rsidR="00374E33" w:rsidRPr="00374E33" w:rsidRDefault="00374E33" w:rsidP="00374E33">
                            <w:pPr>
                              <w:ind w:right="-28"/>
                              <w:rPr>
                                <w:rFonts w:ascii="Arial" w:hAnsi="Arial" w:cs="Arial"/>
                                <w:sz w:val="16"/>
                                <w:szCs w:val="16"/>
                              </w:rPr>
                            </w:pPr>
                            <w:r w:rsidRPr="00374E33">
                              <w:rPr>
                                <w:rFonts w:ascii="Arial" w:hAnsi="Arial" w:cs="Arial"/>
                                <w:sz w:val="16"/>
                                <w:szCs w:val="16"/>
                              </w:rPr>
                              <w:t>Instituto Federal de Educação, Ciência e Tecnologia do Sudeste de Minas Gerais - Campus Santos Dumont</w:t>
                            </w:r>
                          </w:p>
                          <w:p w14:paraId="2B69E92C" w14:textId="3917A84D" w:rsidR="00374E33" w:rsidRPr="00374E33" w:rsidRDefault="00374E33" w:rsidP="00374E33">
                            <w:pPr>
                              <w:ind w:right="-28"/>
                              <w:rPr>
                                <w:rFonts w:ascii="Arial" w:hAnsi="Arial" w:cs="Arial"/>
                                <w:sz w:val="16"/>
                                <w:szCs w:val="16"/>
                              </w:rPr>
                            </w:pPr>
                            <w:r w:rsidRPr="00374E33">
                              <w:rPr>
                                <w:rFonts w:ascii="Arial" w:hAnsi="Arial" w:cs="Arial"/>
                                <w:sz w:val="16"/>
                                <w:szCs w:val="16"/>
                              </w:rPr>
                              <w:t xml:space="preserve">E-mail: </w:t>
                            </w:r>
                            <w:r w:rsidRPr="00374E33">
                              <w:rPr>
                                <w:rFonts w:ascii="Arial" w:hAnsi="Arial" w:cs="Arial"/>
                                <w:sz w:val="16"/>
                                <w:szCs w:val="16"/>
                                <w:shd w:val="clear" w:color="auto" w:fill="FFFFFF"/>
                              </w:rPr>
                              <w:t>gabriel.conceicao@ifsudestemg.edu.br</w:t>
                            </w:r>
                          </w:p>
                          <w:p w14:paraId="19230A03" w14:textId="77777777" w:rsidR="00374E33" w:rsidRPr="004B2EF1" w:rsidRDefault="00374E33" w:rsidP="00374E33">
                            <w:pPr>
                              <w:ind w:right="-28"/>
                              <w:rPr>
                                <w:rFonts w:ascii="Arial" w:hAnsi="Arial" w:cs="Arial"/>
                                <w:sz w:val="16"/>
                                <w:szCs w:val="16"/>
                              </w:rPr>
                            </w:pPr>
                          </w:p>
                          <w:p w14:paraId="606D62BC" w14:textId="77777777" w:rsidR="00374E33" w:rsidRPr="00E901B9" w:rsidRDefault="00374E33" w:rsidP="00374E33">
                            <w:pPr>
                              <w:pBdr>
                                <w:top w:val="nil"/>
                                <w:left w:val="nil"/>
                                <w:bottom w:val="nil"/>
                                <w:right w:val="nil"/>
                                <w:between w:val="nil"/>
                              </w:pBdr>
                              <w:ind w:right="-28"/>
                              <w:rPr>
                                <w:rFonts w:ascii="Arial" w:hAnsi="Arial" w:cs="Arial"/>
                                <w:sz w:val="16"/>
                                <w:szCs w:val="16"/>
                                <w:shd w:val="clear" w:color="auto" w:fill="FFFFFF"/>
                              </w:rPr>
                            </w:pPr>
                          </w:p>
                          <w:p w14:paraId="5F71A6E1" w14:textId="4551B681" w:rsidR="00374E33" w:rsidRPr="00CE0FD6" w:rsidRDefault="00374E33" w:rsidP="00374E33">
                            <w:pPr>
                              <w:rPr>
                                <w:rFonts w:ascii="Arial" w:eastAsia="Arial" w:hAnsi="Arial" w:cs="Arial"/>
                                <w:b/>
                                <w:bCs/>
                                <w:sz w:val="16"/>
                                <w:szCs w:val="16"/>
                              </w:rPr>
                            </w:pPr>
                            <w:r w:rsidRPr="00DC5D81">
                              <w:rPr>
                                <w:rFonts w:ascii="Arial" w:eastAsia="Arial" w:hAnsi="Arial" w:cs="Arial"/>
                                <w:b/>
                                <w:bCs/>
                                <w:sz w:val="16"/>
                                <w:szCs w:val="16"/>
                              </w:rPr>
                              <w:t xml:space="preserve">Como citar: </w:t>
                            </w:r>
                            <w:r w:rsidR="00CE0FD6" w:rsidRPr="00CE0FD6">
                              <w:rPr>
                                <w:rFonts w:ascii="Arial" w:eastAsia="Arial" w:hAnsi="Arial" w:cs="Arial"/>
                                <w:bCs/>
                                <w:sz w:val="16"/>
                                <w:szCs w:val="16"/>
                              </w:rPr>
                              <w:t>SILVA, R. A. D.; CONCEIÇÃO, G. L.; O impacto da reforma do ensino médio nos Institutos Federais de Educação: a ótica dos docentes do IF Sudeste MG campus Santos Dumont sobre as mudanças na prática pedagógica.</w:t>
                            </w:r>
                            <w:r w:rsidR="00CE0FD6">
                              <w:rPr>
                                <w:rFonts w:ascii="Arial" w:eastAsia="Arial" w:hAnsi="Arial" w:cs="Arial"/>
                                <w:b/>
                                <w:bCs/>
                                <w:sz w:val="16"/>
                                <w:szCs w:val="16"/>
                              </w:rPr>
                              <w:t xml:space="preserve"> </w:t>
                            </w:r>
                            <w:r w:rsidRPr="00DC5D81">
                              <w:rPr>
                                <w:rStyle w:val="Forte"/>
                                <w:rFonts w:ascii="Arial" w:hAnsi="Arial" w:cs="Arial"/>
                                <w:color w:val="111111"/>
                                <w:sz w:val="16"/>
                                <w:szCs w:val="16"/>
                                <w:shd w:val="clear" w:color="auto" w:fill="FFFFFF"/>
                              </w:rPr>
                              <w:t>Revista Brasileira da Educação Profissional e Tecnológica</w:t>
                            </w:r>
                            <w:r>
                              <w:rPr>
                                <w:rFonts w:ascii="Arial" w:hAnsi="Arial" w:cs="Arial"/>
                                <w:color w:val="111111"/>
                                <w:sz w:val="16"/>
                                <w:szCs w:val="16"/>
                                <w:shd w:val="clear" w:color="auto" w:fill="FFFFFF"/>
                              </w:rPr>
                              <w:t>, [</w:t>
                            </w:r>
                            <w:proofErr w:type="spellStart"/>
                            <w:r>
                              <w:rPr>
                                <w:rFonts w:ascii="Arial" w:hAnsi="Arial" w:cs="Arial"/>
                                <w:color w:val="111111"/>
                                <w:sz w:val="16"/>
                                <w:szCs w:val="16"/>
                                <w:shd w:val="clear" w:color="auto" w:fill="FFFFFF"/>
                              </w:rPr>
                              <w:t>S.l</w:t>
                            </w:r>
                            <w:proofErr w:type="spellEnd"/>
                            <w:r>
                              <w:rPr>
                                <w:rFonts w:ascii="Arial" w:hAnsi="Arial" w:cs="Arial"/>
                                <w:color w:val="111111"/>
                                <w:sz w:val="16"/>
                                <w:szCs w:val="16"/>
                                <w:shd w:val="clear" w:color="auto" w:fill="FFFFFF"/>
                              </w:rPr>
                              <w:t xml:space="preserve">.], v. </w:t>
                            </w:r>
                            <w:r w:rsidR="00CE0FD6">
                              <w:rPr>
                                <w:rFonts w:ascii="Arial" w:hAnsi="Arial" w:cs="Arial"/>
                                <w:color w:val="111111"/>
                                <w:sz w:val="16"/>
                                <w:szCs w:val="16"/>
                                <w:shd w:val="clear" w:color="auto" w:fill="FFFFFF"/>
                              </w:rPr>
                              <w:t>2</w:t>
                            </w:r>
                            <w:r>
                              <w:rPr>
                                <w:rFonts w:ascii="Arial" w:hAnsi="Arial" w:cs="Arial"/>
                                <w:color w:val="111111"/>
                                <w:sz w:val="16"/>
                                <w:szCs w:val="16"/>
                                <w:shd w:val="clear" w:color="auto" w:fill="FFFFFF"/>
                              </w:rPr>
                              <w:t xml:space="preserve">, n. </w:t>
                            </w:r>
                            <w:r w:rsidR="00CE0FD6">
                              <w:rPr>
                                <w:rFonts w:ascii="Arial" w:hAnsi="Arial" w:cs="Arial"/>
                                <w:color w:val="111111"/>
                                <w:sz w:val="16"/>
                                <w:szCs w:val="16"/>
                                <w:shd w:val="clear" w:color="auto" w:fill="FFFFFF"/>
                              </w:rPr>
                              <w:t>23</w:t>
                            </w:r>
                            <w:r>
                              <w:rPr>
                                <w:rFonts w:ascii="Arial" w:hAnsi="Arial" w:cs="Arial"/>
                                <w:color w:val="111111"/>
                                <w:sz w:val="16"/>
                                <w:szCs w:val="16"/>
                                <w:shd w:val="clear" w:color="auto" w:fill="FFFFFF"/>
                              </w:rPr>
                              <w:t>, p.</w:t>
                            </w:r>
                            <w:r w:rsidR="00CE0FD6">
                              <w:rPr>
                                <w:rFonts w:ascii="Arial" w:hAnsi="Arial" w:cs="Arial"/>
                                <w:color w:val="111111"/>
                                <w:sz w:val="16"/>
                                <w:szCs w:val="16"/>
                                <w:shd w:val="clear" w:color="auto" w:fill="FFFFFF"/>
                              </w:rPr>
                              <w:t xml:space="preserve"> 1-17,</w:t>
                            </w:r>
                            <w:r>
                              <w:rPr>
                                <w:rFonts w:ascii="Arial" w:hAnsi="Arial" w:cs="Arial"/>
                                <w:color w:val="111111"/>
                                <w:sz w:val="16"/>
                                <w:szCs w:val="16"/>
                                <w:shd w:val="clear" w:color="auto" w:fill="FFFFFF"/>
                              </w:rPr>
                              <w:t xml:space="preserve"> e</w:t>
                            </w:r>
                            <w:r w:rsidR="00CE0FD6">
                              <w:rPr>
                                <w:rFonts w:ascii="Arial" w:hAnsi="Arial" w:cs="Arial"/>
                                <w:color w:val="111111"/>
                                <w:sz w:val="16"/>
                                <w:szCs w:val="16"/>
                                <w:shd w:val="clear" w:color="auto" w:fill="FFFFFF"/>
                              </w:rPr>
                              <w:t>13607</w:t>
                            </w:r>
                            <w:r w:rsidRPr="00DC5D81">
                              <w:rPr>
                                <w:rFonts w:ascii="Arial" w:hAnsi="Arial" w:cs="Arial"/>
                                <w:color w:val="111111"/>
                                <w:sz w:val="16"/>
                                <w:szCs w:val="16"/>
                                <w:shd w:val="clear" w:color="auto" w:fill="FFFFFF"/>
                              </w:rPr>
                              <w:t xml:space="preserve">, </w:t>
                            </w:r>
                            <w:proofErr w:type="gramStart"/>
                            <w:r w:rsidR="00CE0FD6">
                              <w:rPr>
                                <w:rFonts w:ascii="Arial" w:hAnsi="Arial" w:cs="Arial"/>
                                <w:color w:val="111111"/>
                                <w:sz w:val="16"/>
                                <w:szCs w:val="16"/>
                                <w:shd w:val="clear" w:color="auto" w:fill="FFFFFF"/>
                              </w:rPr>
                              <w:t>Ago</w:t>
                            </w:r>
                            <w:r w:rsidRPr="00DC5D81">
                              <w:rPr>
                                <w:rFonts w:ascii="Arial" w:hAnsi="Arial" w:cs="Arial"/>
                                <w:color w:val="111111"/>
                                <w:sz w:val="16"/>
                                <w:szCs w:val="16"/>
                                <w:shd w:val="clear" w:color="auto" w:fill="FFFFFF"/>
                              </w:rPr>
                              <w:t>.</w:t>
                            </w:r>
                            <w:proofErr w:type="gramEnd"/>
                            <w:r w:rsidRPr="00DC5D81">
                              <w:rPr>
                                <w:rFonts w:ascii="Arial" w:hAnsi="Arial" w:cs="Arial"/>
                                <w:color w:val="111111"/>
                                <w:sz w:val="16"/>
                                <w:szCs w:val="16"/>
                                <w:shd w:val="clear" w:color="auto" w:fill="FFFFFF"/>
                              </w:rPr>
                              <w:t xml:space="preserve"> 202</w:t>
                            </w:r>
                            <w:r w:rsidR="00CE0FD6">
                              <w:rPr>
                                <w:rFonts w:ascii="Arial" w:hAnsi="Arial" w:cs="Arial"/>
                                <w:color w:val="111111"/>
                                <w:sz w:val="16"/>
                                <w:szCs w:val="16"/>
                                <w:shd w:val="clear" w:color="auto" w:fill="FFFFFF"/>
                              </w:rPr>
                              <w:t>3</w:t>
                            </w:r>
                            <w:r w:rsidRPr="00DC5D81">
                              <w:rPr>
                                <w:rFonts w:ascii="Arial" w:hAnsi="Arial" w:cs="Arial"/>
                                <w:color w:val="111111"/>
                                <w:sz w:val="16"/>
                                <w:szCs w:val="16"/>
                                <w:shd w:val="clear" w:color="auto" w:fill="FFFFFF"/>
                              </w:rPr>
                              <w:t xml:space="preserve">. </w:t>
                            </w:r>
                            <w:r w:rsidRPr="00D9263F">
                              <w:rPr>
                                <w:rFonts w:ascii="Arial" w:hAnsi="Arial" w:cs="Arial"/>
                                <w:color w:val="111111"/>
                                <w:sz w:val="16"/>
                                <w:szCs w:val="16"/>
                                <w:shd w:val="clear" w:color="auto" w:fill="FFFFFF"/>
                              </w:rPr>
                              <w:t>ISSN 2447-1801.</w:t>
                            </w:r>
                          </w:p>
                          <w:p w14:paraId="261BE4C0" w14:textId="77777777" w:rsidR="00374E33" w:rsidRPr="00D9263F" w:rsidRDefault="00374E33" w:rsidP="00374E33">
                            <w:pPr>
                              <w:rPr>
                                <w:rFonts w:ascii="Arial" w:eastAsia="Arial" w:hAnsi="Arial" w:cs="Arial"/>
                                <w:sz w:val="16"/>
                                <w:szCs w:val="16"/>
                              </w:rPr>
                            </w:pPr>
                            <w:bookmarkStart w:id="0" w:name="_GoBack"/>
                            <w:bookmarkEnd w:id="0"/>
                          </w:p>
                          <w:p w14:paraId="17235984" w14:textId="49F8671E" w:rsidR="00374E33" w:rsidRPr="009548B1" w:rsidRDefault="00374E33" w:rsidP="00374E33">
                            <w:pPr>
                              <w:pBdr>
                                <w:top w:val="nil"/>
                                <w:left w:val="nil"/>
                                <w:bottom w:val="nil"/>
                                <w:right w:val="nil"/>
                                <w:between w:val="nil"/>
                              </w:pBdr>
                              <w:rPr>
                                <w:rFonts w:ascii="Arial" w:eastAsia="Arial" w:hAnsi="Arial" w:cs="Arial"/>
                                <w:color w:val="000000"/>
                                <w:sz w:val="16"/>
                                <w:szCs w:val="16"/>
                              </w:rPr>
                            </w:pPr>
                            <w:r w:rsidRPr="0000456F">
                              <w:rPr>
                                <w:rFonts w:ascii="Arial" w:hAnsi="Arial" w:cs="Arial"/>
                                <w:noProof/>
                                <w:color w:val="CB5014"/>
                                <w:sz w:val="16"/>
                                <w:szCs w:val="16"/>
                                <w:shd w:val="clear" w:color="auto" w:fill="FFFFFF"/>
                              </w:rPr>
                              <w:drawing>
                                <wp:inline distT="0" distB="0" distL="0" distR="0" wp14:anchorId="2B82A991" wp14:editId="4EAFE85B">
                                  <wp:extent cx="838200" cy="295275"/>
                                  <wp:effectExtent l="0" t="0" r="0" b="9525"/>
                                  <wp:docPr id="6" name="Imagem 6" descr="Creative Commons Licens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00456F">
                              <w:rPr>
                                <w:rFonts w:ascii="Arial" w:hAnsi="Arial" w:cs="Arial"/>
                                <w:color w:val="111111"/>
                                <w:sz w:val="16"/>
                                <w:szCs w:val="16"/>
                              </w:rPr>
                              <w:br/>
                            </w:r>
                            <w:proofErr w:type="spellStart"/>
                            <w:r w:rsidRPr="0000456F">
                              <w:rPr>
                                <w:rFonts w:ascii="Arial" w:hAnsi="Arial" w:cs="Arial"/>
                                <w:color w:val="111111"/>
                                <w:sz w:val="16"/>
                                <w:szCs w:val="16"/>
                                <w:shd w:val="clear" w:color="auto" w:fill="FFFFFF"/>
                              </w:rPr>
                              <w:t>This</w:t>
                            </w:r>
                            <w:proofErr w:type="spellEnd"/>
                            <w:r w:rsidRPr="0000456F">
                              <w:rPr>
                                <w:rFonts w:ascii="Arial" w:hAnsi="Arial" w:cs="Arial"/>
                                <w:color w:val="111111"/>
                                <w:sz w:val="16"/>
                                <w:szCs w:val="16"/>
                                <w:shd w:val="clear" w:color="auto" w:fill="FFFFFF"/>
                              </w:rPr>
                              <w:t xml:space="preserve"> </w:t>
                            </w:r>
                            <w:proofErr w:type="spellStart"/>
                            <w:r w:rsidRPr="0000456F">
                              <w:rPr>
                                <w:rFonts w:ascii="Arial" w:hAnsi="Arial" w:cs="Arial"/>
                                <w:color w:val="111111"/>
                                <w:sz w:val="16"/>
                                <w:szCs w:val="16"/>
                                <w:shd w:val="clear" w:color="auto" w:fill="FFFFFF"/>
                              </w:rPr>
                              <w:t>work</w:t>
                            </w:r>
                            <w:proofErr w:type="spellEnd"/>
                            <w:r w:rsidRPr="0000456F">
                              <w:rPr>
                                <w:rFonts w:ascii="Arial" w:hAnsi="Arial" w:cs="Arial"/>
                                <w:color w:val="111111"/>
                                <w:sz w:val="16"/>
                                <w:szCs w:val="16"/>
                                <w:shd w:val="clear" w:color="auto" w:fill="FFFFFF"/>
                              </w:rPr>
                              <w:t xml:space="preserve"> </w:t>
                            </w:r>
                            <w:proofErr w:type="spellStart"/>
                            <w:r w:rsidRPr="0000456F">
                              <w:rPr>
                                <w:rFonts w:ascii="Arial" w:hAnsi="Arial" w:cs="Arial"/>
                                <w:color w:val="111111"/>
                                <w:sz w:val="16"/>
                                <w:szCs w:val="16"/>
                                <w:shd w:val="clear" w:color="auto" w:fill="FFFFFF"/>
                              </w:rPr>
                              <w:t>is</w:t>
                            </w:r>
                            <w:proofErr w:type="spellEnd"/>
                            <w:r w:rsidRPr="0000456F">
                              <w:rPr>
                                <w:rFonts w:ascii="Arial" w:hAnsi="Arial" w:cs="Arial"/>
                                <w:color w:val="111111"/>
                                <w:sz w:val="16"/>
                                <w:szCs w:val="16"/>
                                <w:shd w:val="clear" w:color="auto" w:fill="FFFFFF"/>
                              </w:rPr>
                              <w:t xml:space="preserve"> </w:t>
                            </w:r>
                            <w:proofErr w:type="spellStart"/>
                            <w:r w:rsidRPr="0000456F">
                              <w:rPr>
                                <w:rFonts w:ascii="Arial" w:hAnsi="Arial" w:cs="Arial"/>
                                <w:color w:val="111111"/>
                                <w:sz w:val="16"/>
                                <w:szCs w:val="16"/>
                                <w:shd w:val="clear" w:color="auto" w:fill="FFFFFF"/>
                              </w:rPr>
                              <w:t>licensed</w:t>
                            </w:r>
                            <w:proofErr w:type="spellEnd"/>
                            <w:r w:rsidRPr="0000456F">
                              <w:rPr>
                                <w:rFonts w:ascii="Arial" w:hAnsi="Arial" w:cs="Arial"/>
                                <w:color w:val="111111"/>
                                <w:sz w:val="16"/>
                                <w:szCs w:val="16"/>
                                <w:shd w:val="clear" w:color="auto" w:fill="FFFFFF"/>
                              </w:rPr>
                              <w:t xml:space="preserve"> </w:t>
                            </w:r>
                            <w:proofErr w:type="spellStart"/>
                            <w:r w:rsidRPr="0000456F">
                              <w:rPr>
                                <w:rFonts w:ascii="Arial" w:hAnsi="Arial" w:cs="Arial"/>
                                <w:color w:val="111111"/>
                                <w:sz w:val="16"/>
                                <w:szCs w:val="16"/>
                                <w:shd w:val="clear" w:color="auto" w:fill="FFFFFF"/>
                              </w:rPr>
                              <w:t>under</w:t>
                            </w:r>
                            <w:proofErr w:type="spellEnd"/>
                            <w:r w:rsidRPr="0000456F">
                              <w:rPr>
                                <w:rFonts w:ascii="Arial" w:hAnsi="Arial" w:cs="Arial"/>
                                <w:color w:val="111111"/>
                                <w:sz w:val="16"/>
                                <w:szCs w:val="16"/>
                                <w:shd w:val="clear" w:color="auto" w:fill="FFFFFF"/>
                              </w:rPr>
                              <w:t xml:space="preserve"> a </w:t>
                            </w:r>
                            <w:proofErr w:type="spellStart"/>
                            <w:r w:rsidRPr="00CE0FD6">
                              <w:rPr>
                                <w:rFonts w:ascii="Arial" w:eastAsia="Arial" w:hAnsi="Arial" w:cs="Arial"/>
                                <w:sz w:val="16"/>
                                <w:szCs w:val="16"/>
                                <w:shd w:val="clear" w:color="auto" w:fill="FFFFFF"/>
                              </w:rPr>
                              <w:t>Creative</w:t>
                            </w:r>
                            <w:proofErr w:type="spellEnd"/>
                            <w:r w:rsidRPr="00CE0FD6">
                              <w:rPr>
                                <w:rFonts w:ascii="Arial" w:eastAsia="Arial" w:hAnsi="Arial" w:cs="Arial"/>
                                <w:sz w:val="16"/>
                                <w:szCs w:val="16"/>
                                <w:shd w:val="clear" w:color="auto" w:fill="FFFFFF"/>
                              </w:rPr>
                              <w:t xml:space="preserve"> Commons </w:t>
                            </w:r>
                            <w:proofErr w:type="spellStart"/>
                            <w:r w:rsidRPr="00CE0FD6">
                              <w:rPr>
                                <w:rFonts w:ascii="Arial" w:eastAsia="Arial" w:hAnsi="Arial" w:cs="Arial"/>
                                <w:sz w:val="16"/>
                                <w:szCs w:val="16"/>
                                <w:shd w:val="clear" w:color="auto" w:fill="FFFFFF"/>
                              </w:rPr>
                              <w:t>Attribution</w:t>
                            </w:r>
                            <w:proofErr w:type="spellEnd"/>
                            <w:r w:rsidRPr="00CE0FD6">
                              <w:rPr>
                                <w:rFonts w:ascii="Arial" w:eastAsia="Arial" w:hAnsi="Arial" w:cs="Arial"/>
                                <w:sz w:val="16"/>
                                <w:szCs w:val="16"/>
                                <w:shd w:val="clear" w:color="auto" w:fill="FFFFFF"/>
                              </w:rPr>
                              <w:t xml:space="preserve"> 4.0 </w:t>
                            </w:r>
                            <w:proofErr w:type="spellStart"/>
                            <w:r w:rsidRPr="00CE0FD6">
                              <w:rPr>
                                <w:rFonts w:ascii="Arial" w:eastAsia="Arial" w:hAnsi="Arial" w:cs="Arial"/>
                                <w:sz w:val="16"/>
                                <w:szCs w:val="16"/>
                                <w:shd w:val="clear" w:color="auto" w:fill="FFFFFF"/>
                              </w:rPr>
                              <w:t>Unported</w:t>
                            </w:r>
                            <w:proofErr w:type="spellEnd"/>
                            <w:r w:rsidRPr="00CE0FD6">
                              <w:rPr>
                                <w:rFonts w:ascii="Arial" w:eastAsia="Arial" w:hAnsi="Arial" w:cs="Arial"/>
                                <w:sz w:val="16"/>
                                <w:szCs w:val="16"/>
                                <w:shd w:val="clear" w:color="auto" w:fill="FFFFFF"/>
                              </w:rPr>
                              <w:t xml:space="preserve"> </w:t>
                            </w:r>
                            <w:proofErr w:type="spellStart"/>
                            <w:r w:rsidRPr="00CE0FD6">
                              <w:rPr>
                                <w:rFonts w:ascii="Arial" w:eastAsia="Arial" w:hAnsi="Arial" w:cs="Arial"/>
                                <w:sz w:val="16"/>
                                <w:szCs w:val="16"/>
                                <w:shd w:val="clear" w:color="auto" w:fill="FFFFFF"/>
                              </w:rPr>
                              <w:t>License</w:t>
                            </w:r>
                            <w:proofErr w:type="spellEnd"/>
                            <w:r w:rsidRPr="00CE0FD6">
                              <w:rPr>
                                <w:rFonts w:ascii="Arial" w:eastAsia="Arial" w:hAnsi="Arial" w:cs="Arial"/>
                                <w:sz w:val="16"/>
                                <w:szCs w:val="16"/>
                                <w:shd w:val="clear" w:color="auto" w:fill="FFFFFF"/>
                              </w:rPr>
                              <w:t>.</w:t>
                            </w:r>
                            <w:r w:rsidRPr="009548B1">
                              <w:rPr>
                                <w:rFonts w:ascii="Arial" w:hAnsi="Arial" w:cs="Arial"/>
                                <w:color w:val="111111"/>
                                <w:sz w:val="16"/>
                                <w:szCs w:val="16"/>
                                <w:shd w:val="clear" w:color="auto" w:fill="FFFFFF"/>
                              </w:rPr>
                              <w:t xml:space="preserve"> </w:t>
                            </w:r>
                          </w:p>
                          <w:p w14:paraId="422DE688" w14:textId="77777777" w:rsidR="00374E33" w:rsidRDefault="00374E33" w:rsidP="00374E33"/>
                          <w:p w14:paraId="75F1D77B" w14:textId="77777777" w:rsidR="00374E33" w:rsidRPr="008F0E29" w:rsidRDefault="00374E33" w:rsidP="00374E33">
                            <w:pPr>
                              <w:rPr>
                                <w:rFonts w:ascii="Arial" w:hAnsi="Arial" w:cs="Arial"/>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B5308E" id="_x0000_t202" coordsize="21600,21600" o:spt="202" path="m,l,21600r21600,l21600,xe">
                <v:stroke joinstyle="miter"/>
                <v:path gradientshapeok="t" o:connecttype="rect"/>
              </v:shapetype>
              <v:shape id="Caixa de Texto 2" o:spid="_x0000_s1026" type="#_x0000_t202" style="position:absolute;left:0;text-align:left;margin-left:0;margin-top:1.55pt;width:174.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" stroked="f">
                <v:textbox style="mso-fit-shape-to-text:t">
                  <w:txbxContent>
                    <w:p w14:paraId="63B3055C" w14:textId="2F7405DA" w:rsidR="00374E33" w:rsidRDefault="00374E33" w:rsidP="00374E33">
                      <w:pPr>
                        <w:rPr>
                          <w:rFonts w:ascii="Arial" w:hAnsi="Arial" w:cs="Arial"/>
                          <w:sz w:val="16"/>
                          <w:szCs w:val="16"/>
                        </w:rPr>
                      </w:pPr>
                      <w:r w:rsidRPr="00DC5D81">
                        <w:rPr>
                          <w:rFonts w:ascii="Arial" w:hAnsi="Arial" w:cs="Arial"/>
                          <w:b/>
                          <w:bCs/>
                          <w:sz w:val="16"/>
                          <w:szCs w:val="16"/>
                        </w:rPr>
                        <w:t>Recebido</w:t>
                      </w:r>
                      <w:r w:rsidRPr="00DC5D81">
                        <w:rPr>
                          <w:rFonts w:ascii="Arial" w:hAnsi="Arial" w:cs="Arial"/>
                          <w:sz w:val="16"/>
                          <w:szCs w:val="16"/>
                        </w:rPr>
                        <w:t xml:space="preserve">: </w:t>
                      </w:r>
                      <w:r>
                        <w:rPr>
                          <w:rFonts w:ascii="Arial" w:hAnsi="Arial" w:cs="Arial"/>
                          <w:sz w:val="16"/>
                          <w:szCs w:val="16"/>
                        </w:rPr>
                        <w:t>21/01/2022</w:t>
                      </w:r>
                      <w:r w:rsidRPr="00DC5D81">
                        <w:rPr>
                          <w:rFonts w:ascii="Arial" w:hAnsi="Arial" w:cs="Arial"/>
                          <w:sz w:val="16"/>
                          <w:szCs w:val="16"/>
                        </w:rPr>
                        <w:t xml:space="preserve"> | </w:t>
                      </w:r>
                      <w:r w:rsidRPr="00DC5D81">
                        <w:rPr>
                          <w:rFonts w:ascii="Arial" w:hAnsi="Arial" w:cs="Arial"/>
                          <w:b/>
                          <w:bCs/>
                          <w:sz w:val="16"/>
                          <w:szCs w:val="16"/>
                        </w:rPr>
                        <w:t>Revisado</w:t>
                      </w:r>
                      <w:r w:rsidRPr="00DC5D81">
                        <w:rPr>
                          <w:rFonts w:ascii="Arial" w:hAnsi="Arial" w:cs="Arial"/>
                          <w:sz w:val="16"/>
                          <w:szCs w:val="16"/>
                        </w:rPr>
                        <w:t xml:space="preserve">: </w:t>
                      </w:r>
                      <w:r>
                        <w:rPr>
                          <w:rFonts w:ascii="Arial" w:hAnsi="Arial" w:cs="Arial"/>
                          <w:sz w:val="16"/>
                          <w:szCs w:val="16"/>
                        </w:rPr>
                        <w:t>10</w:t>
                      </w:r>
                      <w:r w:rsidRPr="00DC5D81">
                        <w:rPr>
                          <w:rFonts w:ascii="Arial" w:hAnsi="Arial" w:cs="Arial"/>
                          <w:sz w:val="16"/>
                          <w:szCs w:val="16"/>
                        </w:rPr>
                        <w:t>/</w:t>
                      </w:r>
                      <w:r>
                        <w:rPr>
                          <w:rFonts w:ascii="Arial" w:hAnsi="Arial" w:cs="Arial"/>
                          <w:sz w:val="16"/>
                          <w:szCs w:val="16"/>
                        </w:rPr>
                        <w:t>10</w:t>
                      </w:r>
                      <w:r w:rsidRPr="00DC5D81">
                        <w:rPr>
                          <w:rFonts w:ascii="Arial" w:hAnsi="Arial" w:cs="Arial"/>
                          <w:sz w:val="16"/>
                          <w:szCs w:val="16"/>
                        </w:rPr>
                        <w:t>/202</w:t>
                      </w:r>
                      <w:r>
                        <w:rPr>
                          <w:rFonts w:ascii="Arial" w:hAnsi="Arial" w:cs="Arial"/>
                          <w:sz w:val="16"/>
                          <w:szCs w:val="16"/>
                        </w:rPr>
                        <w:t>2</w:t>
                      </w:r>
                      <w:r w:rsidRPr="00DC5D81">
                        <w:rPr>
                          <w:rFonts w:ascii="Arial" w:hAnsi="Arial" w:cs="Arial"/>
                          <w:sz w:val="16"/>
                          <w:szCs w:val="16"/>
                        </w:rPr>
                        <w:t xml:space="preserve"> | </w:t>
                      </w:r>
                      <w:r w:rsidRPr="00DC5D81">
                        <w:rPr>
                          <w:rFonts w:ascii="Arial" w:hAnsi="Arial" w:cs="Arial"/>
                          <w:b/>
                          <w:bCs/>
                          <w:sz w:val="16"/>
                          <w:szCs w:val="16"/>
                        </w:rPr>
                        <w:t>Aceito</w:t>
                      </w:r>
                      <w:r>
                        <w:rPr>
                          <w:rFonts w:ascii="Arial" w:hAnsi="Arial" w:cs="Arial"/>
                          <w:sz w:val="16"/>
                          <w:szCs w:val="16"/>
                        </w:rPr>
                        <w:t>: 08</w:t>
                      </w:r>
                      <w:r w:rsidRPr="00DC5D81">
                        <w:rPr>
                          <w:rFonts w:ascii="Arial" w:hAnsi="Arial" w:cs="Arial"/>
                          <w:sz w:val="16"/>
                          <w:szCs w:val="16"/>
                        </w:rPr>
                        <w:t>/</w:t>
                      </w:r>
                      <w:r>
                        <w:rPr>
                          <w:rFonts w:ascii="Arial" w:hAnsi="Arial" w:cs="Arial"/>
                          <w:sz w:val="16"/>
                          <w:szCs w:val="16"/>
                        </w:rPr>
                        <w:t>03</w:t>
                      </w:r>
                      <w:r w:rsidRPr="00DC5D81">
                        <w:rPr>
                          <w:rFonts w:ascii="Arial" w:hAnsi="Arial" w:cs="Arial"/>
                          <w:sz w:val="16"/>
                          <w:szCs w:val="16"/>
                        </w:rPr>
                        <w:t>/202</w:t>
                      </w:r>
                      <w:r>
                        <w:rPr>
                          <w:rFonts w:ascii="Arial" w:hAnsi="Arial" w:cs="Arial"/>
                          <w:sz w:val="16"/>
                          <w:szCs w:val="16"/>
                        </w:rPr>
                        <w:t>3</w:t>
                      </w:r>
                      <w:r w:rsidRPr="00DC5D81">
                        <w:rPr>
                          <w:rFonts w:ascii="Arial" w:hAnsi="Arial" w:cs="Arial"/>
                          <w:sz w:val="16"/>
                          <w:szCs w:val="16"/>
                        </w:rPr>
                        <w:t xml:space="preserve"> | </w:t>
                      </w:r>
                      <w:r w:rsidRPr="00CE0FD6">
                        <w:rPr>
                          <w:rFonts w:ascii="Arial" w:hAnsi="Arial" w:cs="Arial"/>
                          <w:b/>
                          <w:bCs/>
                          <w:sz w:val="16"/>
                          <w:szCs w:val="16"/>
                        </w:rPr>
                        <w:t>Publicado</w:t>
                      </w:r>
                      <w:r w:rsidRPr="00CE0FD6">
                        <w:rPr>
                          <w:rFonts w:ascii="Arial" w:hAnsi="Arial" w:cs="Arial"/>
                          <w:sz w:val="16"/>
                          <w:szCs w:val="16"/>
                        </w:rPr>
                        <w:t xml:space="preserve">: </w:t>
                      </w:r>
                      <w:r w:rsidR="00CE0FD6" w:rsidRPr="00CE0FD6">
                        <w:rPr>
                          <w:rFonts w:ascii="Arial" w:hAnsi="Arial" w:cs="Arial"/>
                          <w:sz w:val="16"/>
                          <w:szCs w:val="16"/>
                        </w:rPr>
                        <w:t>09/08/2023</w:t>
                      </w:r>
                    </w:p>
                    <w:p w14:paraId="65E17E4D" w14:textId="77777777" w:rsidR="00374E33" w:rsidRPr="00DC5D81" w:rsidRDefault="00374E33" w:rsidP="00374E33">
                      <w:pPr>
                        <w:rPr>
                          <w:rFonts w:ascii="Arial" w:hAnsi="Arial" w:cs="Arial"/>
                          <w:sz w:val="16"/>
                          <w:szCs w:val="16"/>
                        </w:rPr>
                      </w:pPr>
                    </w:p>
                    <w:p w14:paraId="6E506485" w14:textId="1D2D406C" w:rsidR="00374E33" w:rsidRPr="00374E33" w:rsidRDefault="00374E33" w:rsidP="00374E33">
                      <w:pPr>
                        <w:ind w:right="-28"/>
                        <w:rPr>
                          <w:rStyle w:val="label"/>
                          <w:rFonts w:ascii="Arial" w:hAnsi="Arial" w:cs="Arial"/>
                          <w:b/>
                          <w:bCs/>
                          <w:sz w:val="16"/>
                          <w:szCs w:val="16"/>
                          <w:shd w:val="clear" w:color="auto" w:fill="FFFFFF"/>
                        </w:rPr>
                      </w:pPr>
                      <w:r w:rsidRPr="00374E33">
                        <w:rPr>
                          <w:rStyle w:val="label"/>
                          <w:rFonts w:ascii="Arial" w:hAnsi="Arial" w:cs="Arial"/>
                          <w:b/>
                          <w:bCs/>
                          <w:sz w:val="16"/>
                          <w:szCs w:val="16"/>
                          <w:shd w:val="clear" w:color="auto" w:fill="FFFFFF"/>
                        </w:rPr>
                        <w:t>Rafael Arcanjo Duarte e Silva</w:t>
                      </w:r>
                    </w:p>
                    <w:p w14:paraId="0C86B9D5" w14:textId="71C593B3" w:rsidR="00374E33" w:rsidRPr="00374E33" w:rsidRDefault="00374E33" w:rsidP="00374E33">
                      <w:pPr>
                        <w:ind w:right="-28"/>
                        <w:rPr>
                          <w:rFonts w:ascii="Arial" w:hAnsi="Arial" w:cs="Arial"/>
                          <w:sz w:val="16"/>
                          <w:szCs w:val="16"/>
                        </w:rPr>
                      </w:pPr>
                      <w:r w:rsidRPr="00374E33">
                        <w:rPr>
                          <w:rFonts w:ascii="Arial" w:hAnsi="Arial" w:cs="Arial"/>
                          <w:sz w:val="16"/>
                          <w:szCs w:val="16"/>
                        </w:rPr>
                        <w:t>ORCID: https://orcid.org/0000-0002-0700-574X</w:t>
                      </w:r>
                    </w:p>
                    <w:p w14:paraId="3EE1A9D0" w14:textId="77777777" w:rsidR="00374E33" w:rsidRPr="00374E33" w:rsidRDefault="00374E33" w:rsidP="00374E33">
                      <w:pPr>
                        <w:ind w:right="-28"/>
                        <w:rPr>
                          <w:rFonts w:ascii="Arial" w:hAnsi="Arial" w:cs="Arial"/>
                          <w:sz w:val="16"/>
                          <w:szCs w:val="16"/>
                        </w:rPr>
                      </w:pPr>
                      <w:r w:rsidRPr="00374E33">
                        <w:rPr>
                          <w:rFonts w:ascii="Arial" w:hAnsi="Arial" w:cs="Arial"/>
                          <w:sz w:val="16"/>
                          <w:szCs w:val="16"/>
                        </w:rPr>
                        <w:t>Instituto Federal de Educação, Ciência e Tecnologia do Sudeste de Minas Gerais - Campus Rio Pomba</w:t>
                      </w:r>
                    </w:p>
                    <w:p w14:paraId="2E86D07F" w14:textId="5FBBB37D" w:rsidR="00374E33" w:rsidRPr="00374E33" w:rsidRDefault="00374E33" w:rsidP="00374E33">
                      <w:pPr>
                        <w:ind w:right="-28"/>
                        <w:rPr>
                          <w:rFonts w:ascii="Arial" w:hAnsi="Arial" w:cs="Arial"/>
                          <w:sz w:val="16"/>
                          <w:szCs w:val="16"/>
                          <w:shd w:val="clear" w:color="auto" w:fill="FFFFFF"/>
                        </w:rPr>
                      </w:pPr>
                      <w:r w:rsidRPr="00374E33">
                        <w:rPr>
                          <w:rFonts w:ascii="Arial" w:hAnsi="Arial" w:cs="Arial"/>
                          <w:sz w:val="16"/>
                          <w:szCs w:val="16"/>
                        </w:rPr>
                        <w:t xml:space="preserve">E-mail: </w:t>
                      </w:r>
                      <w:r w:rsidRPr="00374E33">
                        <w:rPr>
                          <w:rFonts w:ascii="Arial" w:hAnsi="Arial" w:cs="Arial"/>
                          <w:sz w:val="16"/>
                          <w:szCs w:val="16"/>
                          <w:shd w:val="clear" w:color="auto" w:fill="FFFFFF"/>
                        </w:rPr>
                        <w:t>rafaelduarte.arcanjo@gmail.com</w:t>
                      </w:r>
                    </w:p>
                    <w:p w14:paraId="45B5ACFA" w14:textId="77777777" w:rsidR="00374E33" w:rsidRPr="00374E33" w:rsidRDefault="00374E33" w:rsidP="00374E33">
                      <w:pPr>
                        <w:ind w:right="-28"/>
                        <w:rPr>
                          <w:rFonts w:ascii="Arial" w:hAnsi="Arial" w:cs="Arial"/>
                          <w:sz w:val="16"/>
                          <w:szCs w:val="16"/>
                        </w:rPr>
                      </w:pPr>
                    </w:p>
                    <w:p w14:paraId="5F929554" w14:textId="77777777" w:rsidR="00374E33" w:rsidRPr="00374E33" w:rsidRDefault="00374E33" w:rsidP="00374E33">
                      <w:pPr>
                        <w:ind w:right="-28"/>
                        <w:rPr>
                          <w:rFonts w:ascii="Arial" w:hAnsi="Arial" w:cs="Arial"/>
                          <w:b/>
                          <w:bCs/>
                          <w:sz w:val="16"/>
                          <w:szCs w:val="16"/>
                          <w:shd w:val="clear" w:color="auto" w:fill="FFFFFF"/>
                        </w:rPr>
                      </w:pPr>
                      <w:r w:rsidRPr="00374E33">
                        <w:rPr>
                          <w:rFonts w:ascii="Arial" w:hAnsi="Arial" w:cs="Arial"/>
                          <w:b/>
                          <w:bCs/>
                          <w:sz w:val="16"/>
                          <w:szCs w:val="16"/>
                          <w:shd w:val="clear" w:color="auto" w:fill="FFFFFF"/>
                        </w:rPr>
                        <w:t>Gabriel Luís Conceição</w:t>
                      </w:r>
                    </w:p>
                    <w:p w14:paraId="6F03E798" w14:textId="1420A47B" w:rsidR="00374E33" w:rsidRPr="00374E33" w:rsidRDefault="00374E33" w:rsidP="00374E33">
                      <w:pPr>
                        <w:ind w:right="-28"/>
                        <w:rPr>
                          <w:rFonts w:ascii="Arial" w:hAnsi="Arial" w:cs="Arial"/>
                          <w:sz w:val="16"/>
                          <w:szCs w:val="16"/>
                        </w:rPr>
                      </w:pPr>
                      <w:r w:rsidRPr="00374E33">
                        <w:rPr>
                          <w:rFonts w:ascii="Arial" w:hAnsi="Arial" w:cs="Arial"/>
                          <w:sz w:val="16"/>
                          <w:szCs w:val="16"/>
                        </w:rPr>
                        <w:t>ORCID: https://orcid.org/0000-0002-7789-0369</w:t>
                      </w:r>
                    </w:p>
                    <w:p w14:paraId="5BA06105" w14:textId="77777777" w:rsidR="00374E33" w:rsidRPr="00374E33" w:rsidRDefault="00374E33" w:rsidP="00374E33">
                      <w:pPr>
                        <w:ind w:right="-28"/>
                        <w:rPr>
                          <w:rFonts w:ascii="Arial" w:hAnsi="Arial" w:cs="Arial"/>
                          <w:sz w:val="16"/>
                          <w:szCs w:val="16"/>
                        </w:rPr>
                      </w:pPr>
                      <w:r w:rsidRPr="00374E33">
                        <w:rPr>
                          <w:rFonts w:ascii="Arial" w:hAnsi="Arial" w:cs="Arial"/>
                          <w:sz w:val="16"/>
                          <w:szCs w:val="16"/>
                        </w:rPr>
                        <w:t>Instituto Federal de Educação, Ciência e Tecnologia do Sudeste de Minas Gerais - Campus Santos Dumont</w:t>
                      </w:r>
                    </w:p>
                    <w:p w14:paraId="2B69E92C" w14:textId="3917A84D" w:rsidR="00374E33" w:rsidRPr="00374E33" w:rsidRDefault="00374E33" w:rsidP="00374E33">
                      <w:pPr>
                        <w:ind w:right="-28"/>
                        <w:rPr>
                          <w:rFonts w:ascii="Arial" w:hAnsi="Arial" w:cs="Arial"/>
                          <w:sz w:val="16"/>
                          <w:szCs w:val="16"/>
                        </w:rPr>
                      </w:pPr>
                      <w:r w:rsidRPr="00374E33">
                        <w:rPr>
                          <w:rFonts w:ascii="Arial" w:hAnsi="Arial" w:cs="Arial"/>
                          <w:sz w:val="16"/>
                          <w:szCs w:val="16"/>
                        </w:rPr>
                        <w:t xml:space="preserve">E-mail: </w:t>
                      </w:r>
                      <w:r w:rsidRPr="00374E33">
                        <w:rPr>
                          <w:rFonts w:ascii="Arial" w:hAnsi="Arial" w:cs="Arial"/>
                          <w:sz w:val="16"/>
                          <w:szCs w:val="16"/>
                          <w:shd w:val="clear" w:color="auto" w:fill="FFFFFF"/>
                        </w:rPr>
                        <w:t>gabriel.conceicao@ifsudestemg.edu.br</w:t>
                      </w:r>
                    </w:p>
                    <w:p w14:paraId="19230A03" w14:textId="77777777" w:rsidR="00374E33" w:rsidRPr="004B2EF1" w:rsidRDefault="00374E33" w:rsidP="00374E33">
                      <w:pPr>
                        <w:ind w:right="-28"/>
                        <w:rPr>
                          <w:rFonts w:ascii="Arial" w:hAnsi="Arial" w:cs="Arial"/>
                          <w:sz w:val="16"/>
                          <w:szCs w:val="16"/>
                        </w:rPr>
                      </w:pPr>
                    </w:p>
                    <w:p w14:paraId="606D62BC" w14:textId="77777777" w:rsidR="00374E33" w:rsidRPr="00E901B9" w:rsidRDefault="00374E33" w:rsidP="00374E33">
                      <w:pPr>
                        <w:pBdr>
                          <w:top w:val="nil"/>
                          <w:left w:val="nil"/>
                          <w:bottom w:val="nil"/>
                          <w:right w:val="nil"/>
                          <w:between w:val="nil"/>
                        </w:pBdr>
                        <w:ind w:right="-28"/>
                        <w:rPr>
                          <w:rFonts w:ascii="Arial" w:hAnsi="Arial" w:cs="Arial"/>
                          <w:sz w:val="16"/>
                          <w:szCs w:val="16"/>
                          <w:shd w:val="clear" w:color="auto" w:fill="FFFFFF"/>
                        </w:rPr>
                      </w:pPr>
                    </w:p>
                    <w:p w14:paraId="5F71A6E1" w14:textId="4551B681" w:rsidR="00374E33" w:rsidRPr="00CE0FD6" w:rsidRDefault="00374E33" w:rsidP="00374E33">
                      <w:pPr>
                        <w:rPr>
                          <w:rFonts w:ascii="Arial" w:eastAsia="Arial" w:hAnsi="Arial" w:cs="Arial"/>
                          <w:b/>
                          <w:bCs/>
                          <w:sz w:val="16"/>
                          <w:szCs w:val="16"/>
                        </w:rPr>
                      </w:pPr>
                      <w:r w:rsidRPr="00DC5D81">
                        <w:rPr>
                          <w:rFonts w:ascii="Arial" w:eastAsia="Arial" w:hAnsi="Arial" w:cs="Arial"/>
                          <w:b/>
                          <w:bCs/>
                          <w:sz w:val="16"/>
                          <w:szCs w:val="16"/>
                        </w:rPr>
                        <w:t xml:space="preserve">Como citar: </w:t>
                      </w:r>
                      <w:r w:rsidR="00CE0FD6" w:rsidRPr="00CE0FD6">
                        <w:rPr>
                          <w:rFonts w:ascii="Arial" w:eastAsia="Arial" w:hAnsi="Arial" w:cs="Arial"/>
                          <w:bCs/>
                          <w:sz w:val="16"/>
                          <w:szCs w:val="16"/>
                        </w:rPr>
                        <w:t>SILVA, R. A. D.; CONCEIÇÃO, G. L.; O impacto da reforma do ensino médio nos Institutos Federais de Educação: a ótica dos docentes do IF Sudeste MG campus Santos Dumont sobre as mudanças na prática pedagógica.</w:t>
                      </w:r>
                      <w:r w:rsidR="00CE0FD6">
                        <w:rPr>
                          <w:rFonts w:ascii="Arial" w:eastAsia="Arial" w:hAnsi="Arial" w:cs="Arial"/>
                          <w:b/>
                          <w:bCs/>
                          <w:sz w:val="16"/>
                          <w:szCs w:val="16"/>
                        </w:rPr>
                        <w:t xml:space="preserve"> </w:t>
                      </w:r>
                      <w:r w:rsidRPr="00DC5D81">
                        <w:rPr>
                          <w:rStyle w:val="Forte"/>
                          <w:rFonts w:ascii="Arial" w:hAnsi="Arial" w:cs="Arial"/>
                          <w:color w:val="111111"/>
                          <w:sz w:val="16"/>
                          <w:szCs w:val="16"/>
                          <w:shd w:val="clear" w:color="auto" w:fill="FFFFFF"/>
                        </w:rPr>
                        <w:t>Revista Brasileira da Educação Profissional e Tecnológica</w:t>
                      </w:r>
                      <w:r>
                        <w:rPr>
                          <w:rFonts w:ascii="Arial" w:hAnsi="Arial" w:cs="Arial"/>
                          <w:color w:val="111111"/>
                          <w:sz w:val="16"/>
                          <w:szCs w:val="16"/>
                          <w:shd w:val="clear" w:color="auto" w:fill="FFFFFF"/>
                        </w:rPr>
                        <w:t>, [</w:t>
                      </w:r>
                      <w:proofErr w:type="spellStart"/>
                      <w:r>
                        <w:rPr>
                          <w:rFonts w:ascii="Arial" w:hAnsi="Arial" w:cs="Arial"/>
                          <w:color w:val="111111"/>
                          <w:sz w:val="16"/>
                          <w:szCs w:val="16"/>
                          <w:shd w:val="clear" w:color="auto" w:fill="FFFFFF"/>
                        </w:rPr>
                        <w:t>S.l</w:t>
                      </w:r>
                      <w:proofErr w:type="spellEnd"/>
                      <w:r>
                        <w:rPr>
                          <w:rFonts w:ascii="Arial" w:hAnsi="Arial" w:cs="Arial"/>
                          <w:color w:val="111111"/>
                          <w:sz w:val="16"/>
                          <w:szCs w:val="16"/>
                          <w:shd w:val="clear" w:color="auto" w:fill="FFFFFF"/>
                        </w:rPr>
                        <w:t xml:space="preserve">.], v. </w:t>
                      </w:r>
                      <w:r w:rsidR="00CE0FD6">
                        <w:rPr>
                          <w:rFonts w:ascii="Arial" w:hAnsi="Arial" w:cs="Arial"/>
                          <w:color w:val="111111"/>
                          <w:sz w:val="16"/>
                          <w:szCs w:val="16"/>
                          <w:shd w:val="clear" w:color="auto" w:fill="FFFFFF"/>
                        </w:rPr>
                        <w:t>2</w:t>
                      </w:r>
                      <w:r>
                        <w:rPr>
                          <w:rFonts w:ascii="Arial" w:hAnsi="Arial" w:cs="Arial"/>
                          <w:color w:val="111111"/>
                          <w:sz w:val="16"/>
                          <w:szCs w:val="16"/>
                          <w:shd w:val="clear" w:color="auto" w:fill="FFFFFF"/>
                        </w:rPr>
                        <w:t xml:space="preserve">, n. </w:t>
                      </w:r>
                      <w:r w:rsidR="00CE0FD6">
                        <w:rPr>
                          <w:rFonts w:ascii="Arial" w:hAnsi="Arial" w:cs="Arial"/>
                          <w:color w:val="111111"/>
                          <w:sz w:val="16"/>
                          <w:szCs w:val="16"/>
                          <w:shd w:val="clear" w:color="auto" w:fill="FFFFFF"/>
                        </w:rPr>
                        <w:t>23</w:t>
                      </w:r>
                      <w:r>
                        <w:rPr>
                          <w:rFonts w:ascii="Arial" w:hAnsi="Arial" w:cs="Arial"/>
                          <w:color w:val="111111"/>
                          <w:sz w:val="16"/>
                          <w:szCs w:val="16"/>
                          <w:shd w:val="clear" w:color="auto" w:fill="FFFFFF"/>
                        </w:rPr>
                        <w:t>, p.</w:t>
                      </w:r>
                      <w:r w:rsidR="00CE0FD6">
                        <w:rPr>
                          <w:rFonts w:ascii="Arial" w:hAnsi="Arial" w:cs="Arial"/>
                          <w:color w:val="111111"/>
                          <w:sz w:val="16"/>
                          <w:szCs w:val="16"/>
                          <w:shd w:val="clear" w:color="auto" w:fill="FFFFFF"/>
                        </w:rPr>
                        <w:t xml:space="preserve"> 1-17,</w:t>
                      </w:r>
                      <w:r>
                        <w:rPr>
                          <w:rFonts w:ascii="Arial" w:hAnsi="Arial" w:cs="Arial"/>
                          <w:color w:val="111111"/>
                          <w:sz w:val="16"/>
                          <w:szCs w:val="16"/>
                          <w:shd w:val="clear" w:color="auto" w:fill="FFFFFF"/>
                        </w:rPr>
                        <w:t xml:space="preserve"> e</w:t>
                      </w:r>
                      <w:r w:rsidR="00CE0FD6">
                        <w:rPr>
                          <w:rFonts w:ascii="Arial" w:hAnsi="Arial" w:cs="Arial"/>
                          <w:color w:val="111111"/>
                          <w:sz w:val="16"/>
                          <w:szCs w:val="16"/>
                          <w:shd w:val="clear" w:color="auto" w:fill="FFFFFF"/>
                        </w:rPr>
                        <w:t>13607</w:t>
                      </w:r>
                      <w:r w:rsidRPr="00DC5D81">
                        <w:rPr>
                          <w:rFonts w:ascii="Arial" w:hAnsi="Arial" w:cs="Arial"/>
                          <w:color w:val="111111"/>
                          <w:sz w:val="16"/>
                          <w:szCs w:val="16"/>
                          <w:shd w:val="clear" w:color="auto" w:fill="FFFFFF"/>
                        </w:rPr>
                        <w:t xml:space="preserve">, </w:t>
                      </w:r>
                      <w:proofErr w:type="gramStart"/>
                      <w:r w:rsidR="00CE0FD6">
                        <w:rPr>
                          <w:rFonts w:ascii="Arial" w:hAnsi="Arial" w:cs="Arial"/>
                          <w:color w:val="111111"/>
                          <w:sz w:val="16"/>
                          <w:szCs w:val="16"/>
                          <w:shd w:val="clear" w:color="auto" w:fill="FFFFFF"/>
                        </w:rPr>
                        <w:t>Ago</w:t>
                      </w:r>
                      <w:r w:rsidRPr="00DC5D81">
                        <w:rPr>
                          <w:rFonts w:ascii="Arial" w:hAnsi="Arial" w:cs="Arial"/>
                          <w:color w:val="111111"/>
                          <w:sz w:val="16"/>
                          <w:szCs w:val="16"/>
                          <w:shd w:val="clear" w:color="auto" w:fill="FFFFFF"/>
                        </w:rPr>
                        <w:t>.</w:t>
                      </w:r>
                      <w:proofErr w:type="gramEnd"/>
                      <w:r w:rsidRPr="00DC5D81">
                        <w:rPr>
                          <w:rFonts w:ascii="Arial" w:hAnsi="Arial" w:cs="Arial"/>
                          <w:color w:val="111111"/>
                          <w:sz w:val="16"/>
                          <w:szCs w:val="16"/>
                          <w:shd w:val="clear" w:color="auto" w:fill="FFFFFF"/>
                        </w:rPr>
                        <w:t xml:space="preserve"> 202</w:t>
                      </w:r>
                      <w:r w:rsidR="00CE0FD6">
                        <w:rPr>
                          <w:rFonts w:ascii="Arial" w:hAnsi="Arial" w:cs="Arial"/>
                          <w:color w:val="111111"/>
                          <w:sz w:val="16"/>
                          <w:szCs w:val="16"/>
                          <w:shd w:val="clear" w:color="auto" w:fill="FFFFFF"/>
                        </w:rPr>
                        <w:t>3</w:t>
                      </w:r>
                      <w:r w:rsidRPr="00DC5D81">
                        <w:rPr>
                          <w:rFonts w:ascii="Arial" w:hAnsi="Arial" w:cs="Arial"/>
                          <w:color w:val="111111"/>
                          <w:sz w:val="16"/>
                          <w:szCs w:val="16"/>
                          <w:shd w:val="clear" w:color="auto" w:fill="FFFFFF"/>
                        </w:rPr>
                        <w:t xml:space="preserve">. </w:t>
                      </w:r>
                      <w:r w:rsidRPr="00D9263F">
                        <w:rPr>
                          <w:rFonts w:ascii="Arial" w:hAnsi="Arial" w:cs="Arial"/>
                          <w:color w:val="111111"/>
                          <w:sz w:val="16"/>
                          <w:szCs w:val="16"/>
                          <w:shd w:val="clear" w:color="auto" w:fill="FFFFFF"/>
                        </w:rPr>
                        <w:t>ISSN 2447-1801.</w:t>
                      </w:r>
                    </w:p>
                    <w:p w14:paraId="261BE4C0" w14:textId="77777777" w:rsidR="00374E33" w:rsidRPr="00D9263F" w:rsidRDefault="00374E33" w:rsidP="00374E33">
                      <w:pPr>
                        <w:rPr>
                          <w:rFonts w:ascii="Arial" w:eastAsia="Arial" w:hAnsi="Arial" w:cs="Arial"/>
                          <w:sz w:val="16"/>
                          <w:szCs w:val="16"/>
                        </w:rPr>
                      </w:pPr>
                      <w:bookmarkStart w:id="1" w:name="_GoBack"/>
                      <w:bookmarkEnd w:id="1"/>
                    </w:p>
                    <w:p w14:paraId="17235984" w14:textId="49F8671E" w:rsidR="00374E33" w:rsidRPr="009548B1" w:rsidRDefault="00374E33" w:rsidP="00374E33">
                      <w:pPr>
                        <w:pBdr>
                          <w:top w:val="nil"/>
                          <w:left w:val="nil"/>
                          <w:bottom w:val="nil"/>
                          <w:right w:val="nil"/>
                          <w:between w:val="nil"/>
                        </w:pBdr>
                        <w:rPr>
                          <w:rFonts w:ascii="Arial" w:eastAsia="Arial" w:hAnsi="Arial" w:cs="Arial"/>
                          <w:color w:val="000000"/>
                          <w:sz w:val="16"/>
                          <w:szCs w:val="16"/>
                        </w:rPr>
                      </w:pPr>
                      <w:r w:rsidRPr="0000456F">
                        <w:rPr>
                          <w:rFonts w:ascii="Arial" w:hAnsi="Arial" w:cs="Arial"/>
                          <w:noProof/>
                          <w:color w:val="CB5014"/>
                          <w:sz w:val="16"/>
                          <w:szCs w:val="16"/>
                          <w:shd w:val="clear" w:color="auto" w:fill="FFFFFF"/>
                        </w:rPr>
                        <w:drawing>
                          <wp:inline distT="0" distB="0" distL="0" distR="0" wp14:anchorId="2B82A991" wp14:editId="4EAFE85B">
                            <wp:extent cx="838200" cy="295275"/>
                            <wp:effectExtent l="0" t="0" r="0" b="9525"/>
                            <wp:docPr id="6" name="Imagem 6" descr="Creative Commons Licens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00456F">
                        <w:rPr>
                          <w:rFonts w:ascii="Arial" w:hAnsi="Arial" w:cs="Arial"/>
                          <w:color w:val="111111"/>
                          <w:sz w:val="16"/>
                          <w:szCs w:val="16"/>
                        </w:rPr>
                        <w:br/>
                      </w:r>
                      <w:proofErr w:type="spellStart"/>
                      <w:r w:rsidRPr="0000456F">
                        <w:rPr>
                          <w:rFonts w:ascii="Arial" w:hAnsi="Arial" w:cs="Arial"/>
                          <w:color w:val="111111"/>
                          <w:sz w:val="16"/>
                          <w:szCs w:val="16"/>
                          <w:shd w:val="clear" w:color="auto" w:fill="FFFFFF"/>
                        </w:rPr>
                        <w:t>This</w:t>
                      </w:r>
                      <w:proofErr w:type="spellEnd"/>
                      <w:r w:rsidRPr="0000456F">
                        <w:rPr>
                          <w:rFonts w:ascii="Arial" w:hAnsi="Arial" w:cs="Arial"/>
                          <w:color w:val="111111"/>
                          <w:sz w:val="16"/>
                          <w:szCs w:val="16"/>
                          <w:shd w:val="clear" w:color="auto" w:fill="FFFFFF"/>
                        </w:rPr>
                        <w:t xml:space="preserve"> </w:t>
                      </w:r>
                      <w:proofErr w:type="spellStart"/>
                      <w:r w:rsidRPr="0000456F">
                        <w:rPr>
                          <w:rFonts w:ascii="Arial" w:hAnsi="Arial" w:cs="Arial"/>
                          <w:color w:val="111111"/>
                          <w:sz w:val="16"/>
                          <w:szCs w:val="16"/>
                          <w:shd w:val="clear" w:color="auto" w:fill="FFFFFF"/>
                        </w:rPr>
                        <w:t>work</w:t>
                      </w:r>
                      <w:proofErr w:type="spellEnd"/>
                      <w:r w:rsidRPr="0000456F">
                        <w:rPr>
                          <w:rFonts w:ascii="Arial" w:hAnsi="Arial" w:cs="Arial"/>
                          <w:color w:val="111111"/>
                          <w:sz w:val="16"/>
                          <w:szCs w:val="16"/>
                          <w:shd w:val="clear" w:color="auto" w:fill="FFFFFF"/>
                        </w:rPr>
                        <w:t xml:space="preserve"> </w:t>
                      </w:r>
                      <w:proofErr w:type="spellStart"/>
                      <w:r w:rsidRPr="0000456F">
                        <w:rPr>
                          <w:rFonts w:ascii="Arial" w:hAnsi="Arial" w:cs="Arial"/>
                          <w:color w:val="111111"/>
                          <w:sz w:val="16"/>
                          <w:szCs w:val="16"/>
                          <w:shd w:val="clear" w:color="auto" w:fill="FFFFFF"/>
                        </w:rPr>
                        <w:t>is</w:t>
                      </w:r>
                      <w:proofErr w:type="spellEnd"/>
                      <w:r w:rsidRPr="0000456F">
                        <w:rPr>
                          <w:rFonts w:ascii="Arial" w:hAnsi="Arial" w:cs="Arial"/>
                          <w:color w:val="111111"/>
                          <w:sz w:val="16"/>
                          <w:szCs w:val="16"/>
                          <w:shd w:val="clear" w:color="auto" w:fill="FFFFFF"/>
                        </w:rPr>
                        <w:t xml:space="preserve"> </w:t>
                      </w:r>
                      <w:proofErr w:type="spellStart"/>
                      <w:r w:rsidRPr="0000456F">
                        <w:rPr>
                          <w:rFonts w:ascii="Arial" w:hAnsi="Arial" w:cs="Arial"/>
                          <w:color w:val="111111"/>
                          <w:sz w:val="16"/>
                          <w:szCs w:val="16"/>
                          <w:shd w:val="clear" w:color="auto" w:fill="FFFFFF"/>
                        </w:rPr>
                        <w:t>licensed</w:t>
                      </w:r>
                      <w:proofErr w:type="spellEnd"/>
                      <w:r w:rsidRPr="0000456F">
                        <w:rPr>
                          <w:rFonts w:ascii="Arial" w:hAnsi="Arial" w:cs="Arial"/>
                          <w:color w:val="111111"/>
                          <w:sz w:val="16"/>
                          <w:szCs w:val="16"/>
                          <w:shd w:val="clear" w:color="auto" w:fill="FFFFFF"/>
                        </w:rPr>
                        <w:t xml:space="preserve"> </w:t>
                      </w:r>
                      <w:proofErr w:type="spellStart"/>
                      <w:r w:rsidRPr="0000456F">
                        <w:rPr>
                          <w:rFonts w:ascii="Arial" w:hAnsi="Arial" w:cs="Arial"/>
                          <w:color w:val="111111"/>
                          <w:sz w:val="16"/>
                          <w:szCs w:val="16"/>
                          <w:shd w:val="clear" w:color="auto" w:fill="FFFFFF"/>
                        </w:rPr>
                        <w:t>under</w:t>
                      </w:r>
                      <w:proofErr w:type="spellEnd"/>
                      <w:r w:rsidRPr="0000456F">
                        <w:rPr>
                          <w:rFonts w:ascii="Arial" w:hAnsi="Arial" w:cs="Arial"/>
                          <w:color w:val="111111"/>
                          <w:sz w:val="16"/>
                          <w:szCs w:val="16"/>
                          <w:shd w:val="clear" w:color="auto" w:fill="FFFFFF"/>
                        </w:rPr>
                        <w:t xml:space="preserve"> a </w:t>
                      </w:r>
                      <w:proofErr w:type="spellStart"/>
                      <w:r w:rsidRPr="00CE0FD6">
                        <w:rPr>
                          <w:rFonts w:ascii="Arial" w:eastAsia="Arial" w:hAnsi="Arial" w:cs="Arial"/>
                          <w:sz w:val="16"/>
                          <w:szCs w:val="16"/>
                          <w:shd w:val="clear" w:color="auto" w:fill="FFFFFF"/>
                        </w:rPr>
                        <w:t>Creative</w:t>
                      </w:r>
                      <w:proofErr w:type="spellEnd"/>
                      <w:r w:rsidRPr="00CE0FD6">
                        <w:rPr>
                          <w:rFonts w:ascii="Arial" w:eastAsia="Arial" w:hAnsi="Arial" w:cs="Arial"/>
                          <w:sz w:val="16"/>
                          <w:szCs w:val="16"/>
                          <w:shd w:val="clear" w:color="auto" w:fill="FFFFFF"/>
                        </w:rPr>
                        <w:t xml:space="preserve"> Commons </w:t>
                      </w:r>
                      <w:proofErr w:type="spellStart"/>
                      <w:r w:rsidRPr="00CE0FD6">
                        <w:rPr>
                          <w:rFonts w:ascii="Arial" w:eastAsia="Arial" w:hAnsi="Arial" w:cs="Arial"/>
                          <w:sz w:val="16"/>
                          <w:szCs w:val="16"/>
                          <w:shd w:val="clear" w:color="auto" w:fill="FFFFFF"/>
                        </w:rPr>
                        <w:t>Attribution</w:t>
                      </w:r>
                      <w:proofErr w:type="spellEnd"/>
                      <w:r w:rsidRPr="00CE0FD6">
                        <w:rPr>
                          <w:rFonts w:ascii="Arial" w:eastAsia="Arial" w:hAnsi="Arial" w:cs="Arial"/>
                          <w:sz w:val="16"/>
                          <w:szCs w:val="16"/>
                          <w:shd w:val="clear" w:color="auto" w:fill="FFFFFF"/>
                        </w:rPr>
                        <w:t xml:space="preserve"> 4.0 </w:t>
                      </w:r>
                      <w:proofErr w:type="spellStart"/>
                      <w:r w:rsidRPr="00CE0FD6">
                        <w:rPr>
                          <w:rFonts w:ascii="Arial" w:eastAsia="Arial" w:hAnsi="Arial" w:cs="Arial"/>
                          <w:sz w:val="16"/>
                          <w:szCs w:val="16"/>
                          <w:shd w:val="clear" w:color="auto" w:fill="FFFFFF"/>
                        </w:rPr>
                        <w:t>Unported</w:t>
                      </w:r>
                      <w:proofErr w:type="spellEnd"/>
                      <w:r w:rsidRPr="00CE0FD6">
                        <w:rPr>
                          <w:rFonts w:ascii="Arial" w:eastAsia="Arial" w:hAnsi="Arial" w:cs="Arial"/>
                          <w:sz w:val="16"/>
                          <w:szCs w:val="16"/>
                          <w:shd w:val="clear" w:color="auto" w:fill="FFFFFF"/>
                        </w:rPr>
                        <w:t xml:space="preserve"> </w:t>
                      </w:r>
                      <w:proofErr w:type="spellStart"/>
                      <w:r w:rsidRPr="00CE0FD6">
                        <w:rPr>
                          <w:rFonts w:ascii="Arial" w:eastAsia="Arial" w:hAnsi="Arial" w:cs="Arial"/>
                          <w:sz w:val="16"/>
                          <w:szCs w:val="16"/>
                          <w:shd w:val="clear" w:color="auto" w:fill="FFFFFF"/>
                        </w:rPr>
                        <w:t>License</w:t>
                      </w:r>
                      <w:proofErr w:type="spellEnd"/>
                      <w:r w:rsidRPr="00CE0FD6">
                        <w:rPr>
                          <w:rFonts w:ascii="Arial" w:eastAsia="Arial" w:hAnsi="Arial" w:cs="Arial"/>
                          <w:sz w:val="16"/>
                          <w:szCs w:val="16"/>
                          <w:shd w:val="clear" w:color="auto" w:fill="FFFFFF"/>
                        </w:rPr>
                        <w:t>.</w:t>
                      </w:r>
                      <w:r w:rsidRPr="009548B1">
                        <w:rPr>
                          <w:rFonts w:ascii="Arial" w:hAnsi="Arial" w:cs="Arial"/>
                          <w:color w:val="111111"/>
                          <w:sz w:val="16"/>
                          <w:szCs w:val="16"/>
                          <w:shd w:val="clear" w:color="auto" w:fill="FFFFFF"/>
                        </w:rPr>
                        <w:t xml:space="preserve"> </w:t>
                      </w:r>
                    </w:p>
                    <w:p w14:paraId="422DE688" w14:textId="77777777" w:rsidR="00374E33" w:rsidRDefault="00374E33" w:rsidP="00374E33"/>
                    <w:p w14:paraId="75F1D77B" w14:textId="77777777" w:rsidR="00374E33" w:rsidRPr="008F0E29" w:rsidRDefault="00374E33" w:rsidP="00374E33">
                      <w:pPr>
                        <w:rPr>
                          <w:rFonts w:ascii="Arial" w:hAnsi="Arial" w:cs="Arial"/>
                          <w:sz w:val="16"/>
                          <w:szCs w:val="16"/>
                        </w:rPr>
                      </w:pPr>
                    </w:p>
                  </w:txbxContent>
                </v:textbox>
                <w10:wrap type="square" anchorx="margin"/>
              </v:shape>
            </w:pict>
          </mc:Fallback>
        </mc:AlternateContent>
      </w:r>
      <w:r>
        <w:rPr>
          <w:rFonts w:ascii="Arial" w:eastAsia="Arial" w:hAnsi="Arial" w:cs="Arial"/>
          <w:b/>
          <w:color w:val="000000"/>
          <w:sz w:val="20"/>
          <w:szCs w:val="20"/>
        </w:rPr>
        <w:t>Resumo</w:t>
      </w:r>
    </w:p>
    <w:p w14:paraId="3CFDB560" w14:textId="6B56540D" w:rsidR="00F34214" w:rsidRDefault="005B5CFE">
      <w:pPr>
        <w:pBdr>
          <w:top w:val="nil"/>
          <w:left w:val="nil"/>
          <w:bottom w:val="nil"/>
          <w:right w:val="nil"/>
          <w:between w:val="nil"/>
        </w:pBdr>
        <w:spacing w:before="120" w:after="120"/>
        <w:ind w:left="3968"/>
        <w:jc w:val="both"/>
        <w:rPr>
          <w:rFonts w:ascii="Arial" w:eastAsia="Arial" w:hAnsi="Arial" w:cs="Arial"/>
          <w:color w:val="000000"/>
          <w:sz w:val="20"/>
          <w:szCs w:val="20"/>
        </w:rPr>
      </w:pPr>
      <w:r>
        <w:rPr>
          <w:rFonts w:ascii="Arial" w:eastAsia="Arial" w:hAnsi="Arial" w:cs="Arial"/>
          <w:sz w:val="20"/>
          <w:szCs w:val="20"/>
        </w:rPr>
        <w:t xml:space="preserve">O </w:t>
      </w:r>
      <w:r>
        <w:rPr>
          <w:rFonts w:ascii="Arial" w:eastAsia="Arial" w:hAnsi="Arial" w:cs="Arial"/>
          <w:sz w:val="20"/>
          <w:szCs w:val="20"/>
        </w:rPr>
        <w:t>artigo investiga a Reforma do Ensino Médio, instituída pela Lei 13415/17, que promoveu alterações na Lei de Diretrizes e Bases da Educação Nacional e os seus possíveis impactos na ótica docente. Realizou-se uma pesquisa exploratória, quanto ao propósito, e</w:t>
      </w:r>
      <w:r>
        <w:rPr>
          <w:rFonts w:ascii="Arial" w:eastAsia="Arial" w:hAnsi="Arial" w:cs="Arial"/>
          <w:sz w:val="20"/>
          <w:szCs w:val="20"/>
        </w:rPr>
        <w:t>, quanto ao tipo de abordagem, uma análise qualitativa da percepção dos docentes do Instituto Federal do Sudeste de Minas Gerais, Campus Santos Dumont. Os resultados obtidos apontaram que, apesar da grande maioria não ter conhecimento profundo sobre as dir</w:t>
      </w:r>
      <w:r>
        <w:rPr>
          <w:rFonts w:ascii="Arial" w:eastAsia="Arial" w:hAnsi="Arial" w:cs="Arial"/>
          <w:sz w:val="20"/>
          <w:szCs w:val="20"/>
        </w:rPr>
        <w:t xml:space="preserve">etrizes que regem a Educação Profissional e Tecnológica e o Novo Ensino Médio, na percepção dos docentes, as suas finalidades não são claras o suficiente, o que poderá resultar em diversos impactos negativos na prática pedagógica, bem como na formação dos </w:t>
      </w:r>
      <w:r>
        <w:rPr>
          <w:rFonts w:ascii="Arial" w:eastAsia="Arial" w:hAnsi="Arial" w:cs="Arial"/>
          <w:sz w:val="20"/>
          <w:szCs w:val="20"/>
        </w:rPr>
        <w:t>discentes.</w:t>
      </w:r>
    </w:p>
    <w:p w14:paraId="6C240B46" w14:textId="77777777" w:rsidR="00F34214" w:rsidRDefault="005B5CFE">
      <w:pPr>
        <w:pBdr>
          <w:top w:val="nil"/>
          <w:left w:val="nil"/>
          <w:bottom w:val="nil"/>
          <w:right w:val="nil"/>
          <w:between w:val="nil"/>
        </w:pBdr>
        <w:spacing w:before="120" w:after="120"/>
        <w:ind w:left="3968"/>
        <w:jc w:val="both"/>
        <w:rPr>
          <w:rFonts w:ascii="Arial" w:eastAsia="Arial" w:hAnsi="Arial" w:cs="Arial"/>
          <w:color w:val="000000"/>
          <w:sz w:val="20"/>
          <w:szCs w:val="20"/>
        </w:rPr>
      </w:pPr>
      <w:r>
        <w:rPr>
          <w:rFonts w:ascii="Arial" w:eastAsia="Arial" w:hAnsi="Arial" w:cs="Arial"/>
          <w:b/>
          <w:color w:val="000000"/>
          <w:sz w:val="20"/>
          <w:szCs w:val="20"/>
        </w:rPr>
        <w:t xml:space="preserve">Palavras-chave: </w:t>
      </w:r>
      <w:r>
        <w:rPr>
          <w:rFonts w:ascii="Arial" w:eastAsia="Arial" w:hAnsi="Arial" w:cs="Arial"/>
          <w:color w:val="000000"/>
          <w:sz w:val="20"/>
          <w:szCs w:val="20"/>
        </w:rPr>
        <w:t>Reforma do Ensino Médio; Base Nacional Comum Curricular; Educação Profissional e Tecnológica; Prática pedagógica.</w:t>
      </w:r>
    </w:p>
    <w:p w14:paraId="01B43818" w14:textId="77777777" w:rsidR="000139F0" w:rsidRDefault="000139F0">
      <w:pPr>
        <w:pBdr>
          <w:top w:val="nil"/>
          <w:left w:val="nil"/>
          <w:bottom w:val="nil"/>
          <w:right w:val="nil"/>
          <w:between w:val="nil"/>
        </w:pBdr>
        <w:spacing w:before="120" w:after="120"/>
        <w:ind w:left="3968"/>
        <w:jc w:val="both"/>
        <w:rPr>
          <w:rFonts w:ascii="Arial" w:eastAsia="Arial" w:hAnsi="Arial" w:cs="Arial"/>
          <w:color w:val="000000"/>
          <w:sz w:val="20"/>
          <w:szCs w:val="20"/>
        </w:rPr>
      </w:pPr>
    </w:p>
    <w:p w14:paraId="3DD16FBF" w14:textId="77777777" w:rsidR="00F34214" w:rsidRDefault="005B5CFE">
      <w:pPr>
        <w:pBdr>
          <w:top w:val="nil"/>
          <w:left w:val="nil"/>
          <w:bottom w:val="nil"/>
          <w:right w:val="nil"/>
          <w:between w:val="nil"/>
        </w:pBdr>
        <w:spacing w:before="120" w:after="120"/>
        <w:ind w:left="3968"/>
        <w:jc w:val="both"/>
        <w:rPr>
          <w:rFonts w:ascii="Arial" w:eastAsia="Arial" w:hAnsi="Arial" w:cs="Arial"/>
          <w:b/>
          <w:color w:val="000000"/>
          <w:sz w:val="20"/>
          <w:szCs w:val="20"/>
        </w:rPr>
      </w:pPr>
      <w:r>
        <w:rPr>
          <w:rFonts w:ascii="Arial" w:eastAsia="Arial" w:hAnsi="Arial" w:cs="Arial"/>
          <w:b/>
          <w:color w:val="000000"/>
          <w:sz w:val="20"/>
          <w:szCs w:val="20"/>
        </w:rPr>
        <w:t>Abstract</w:t>
      </w:r>
    </w:p>
    <w:p w14:paraId="26B8BAD8" w14:textId="77777777" w:rsidR="00F34214" w:rsidRDefault="005B5CFE">
      <w:pPr>
        <w:pBdr>
          <w:top w:val="nil"/>
          <w:left w:val="nil"/>
          <w:bottom w:val="nil"/>
          <w:right w:val="nil"/>
          <w:between w:val="nil"/>
        </w:pBdr>
        <w:spacing w:before="120" w:after="120"/>
        <w:ind w:left="3968"/>
        <w:jc w:val="both"/>
        <w:rPr>
          <w:rFonts w:ascii="Arial" w:eastAsia="Arial" w:hAnsi="Arial" w:cs="Arial"/>
          <w:color w:val="000000"/>
          <w:sz w:val="20"/>
          <w:szCs w:val="20"/>
        </w:rPr>
      </w:pPr>
      <w:r>
        <w:rPr>
          <w:rFonts w:ascii="Arial" w:eastAsia="Arial" w:hAnsi="Arial" w:cs="Arial"/>
          <w:color w:val="000000"/>
          <w:sz w:val="20"/>
          <w:szCs w:val="20"/>
        </w:rPr>
        <w:t xml:space="preserve">The </w:t>
      </w:r>
      <w:proofErr w:type="spellStart"/>
      <w:r>
        <w:rPr>
          <w:rFonts w:ascii="Arial" w:eastAsia="Arial" w:hAnsi="Arial" w:cs="Arial"/>
          <w:color w:val="000000"/>
          <w:sz w:val="20"/>
          <w:szCs w:val="20"/>
        </w:rPr>
        <w:t>article</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investigates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the</w:t>
      </w:r>
      <w:proofErr w:type="spellEnd"/>
      <w:r>
        <w:rPr>
          <w:rFonts w:ascii="Arial" w:eastAsia="Arial" w:hAnsi="Arial" w:cs="Arial"/>
          <w:color w:val="000000"/>
          <w:sz w:val="20"/>
          <w:szCs w:val="20"/>
        </w:rPr>
        <w:t xml:space="preserve"> High </w:t>
      </w:r>
      <w:proofErr w:type="spellStart"/>
      <w:r>
        <w:rPr>
          <w:rFonts w:ascii="Arial" w:eastAsia="Arial" w:hAnsi="Arial" w:cs="Arial"/>
          <w:color w:val="000000"/>
          <w:sz w:val="20"/>
          <w:szCs w:val="20"/>
        </w:rPr>
        <w:t>School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Reform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instituted</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by</w:t>
      </w:r>
      <w:proofErr w:type="spellEnd"/>
      <w:r>
        <w:rPr>
          <w:rFonts w:ascii="Arial" w:eastAsia="Arial" w:hAnsi="Arial" w:cs="Arial"/>
          <w:color w:val="000000"/>
          <w:sz w:val="20"/>
          <w:szCs w:val="20"/>
        </w:rPr>
        <w:t xml:space="preserve"> Law 13415/17, </w:t>
      </w:r>
      <w:proofErr w:type="spellStart"/>
      <w:r>
        <w:rPr>
          <w:rFonts w:ascii="Arial" w:eastAsia="Arial" w:hAnsi="Arial" w:cs="Arial"/>
          <w:color w:val="000000"/>
          <w:sz w:val="20"/>
          <w:szCs w:val="20"/>
        </w:rPr>
        <w:t>which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promoted</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changes</w:t>
      </w:r>
      <w:proofErr w:type="spellEnd"/>
      <w:r>
        <w:rPr>
          <w:rFonts w:ascii="Arial" w:eastAsia="Arial" w:hAnsi="Arial" w:cs="Arial"/>
          <w:color w:val="000000"/>
          <w:sz w:val="20"/>
          <w:szCs w:val="20"/>
        </w:rPr>
        <w:t xml:space="preserve"> in </w:t>
      </w:r>
      <w:proofErr w:type="spellStart"/>
      <w:r>
        <w:rPr>
          <w:rFonts w:ascii="Arial" w:eastAsia="Arial" w:hAnsi="Arial" w:cs="Arial"/>
          <w:color w:val="000000"/>
          <w:sz w:val="20"/>
          <w:szCs w:val="20"/>
        </w:rPr>
        <w:t>th</w:t>
      </w:r>
      <w:r>
        <w:rPr>
          <w:rFonts w:ascii="Arial" w:eastAsia="Arial" w:hAnsi="Arial" w:cs="Arial"/>
          <w:color w:val="000000"/>
          <w:sz w:val="20"/>
          <w:szCs w:val="20"/>
        </w:rPr>
        <w:t>e</w:t>
      </w:r>
      <w:proofErr w:type="spellEnd"/>
      <w:r>
        <w:rPr>
          <w:rFonts w:ascii="Arial" w:eastAsia="Arial" w:hAnsi="Arial" w:cs="Arial"/>
          <w:color w:val="000000"/>
          <w:sz w:val="20"/>
          <w:szCs w:val="20"/>
        </w:rPr>
        <w:t xml:space="preserve"> Law </w:t>
      </w:r>
      <w:proofErr w:type="spellStart"/>
      <w:r>
        <w:rPr>
          <w:rFonts w:ascii="Arial" w:eastAsia="Arial" w:hAnsi="Arial" w:cs="Arial"/>
          <w:color w:val="000000"/>
          <w:sz w:val="20"/>
          <w:szCs w:val="20"/>
        </w:rPr>
        <w:t>of</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Directives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and</w:t>
      </w:r>
      <w:proofErr w:type="spellEnd"/>
      <w:r>
        <w:rPr>
          <w:rFonts w:ascii="Arial" w:eastAsia="Arial" w:hAnsi="Arial" w:cs="Arial"/>
          <w:color w:val="000000"/>
          <w:sz w:val="20"/>
          <w:szCs w:val="20"/>
        </w:rPr>
        <w:t xml:space="preserve"> Bases </w:t>
      </w:r>
      <w:proofErr w:type="spellStart"/>
      <w:r>
        <w:rPr>
          <w:rFonts w:ascii="Arial" w:eastAsia="Arial" w:hAnsi="Arial" w:cs="Arial"/>
          <w:color w:val="000000"/>
          <w:sz w:val="20"/>
          <w:szCs w:val="20"/>
        </w:rPr>
        <w:t>of</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National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Education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and</w:t>
      </w:r>
      <w:proofErr w:type="spellEnd"/>
      <w:r>
        <w:rPr>
          <w:rFonts w:ascii="Arial" w:eastAsia="Arial" w:hAnsi="Arial" w:cs="Arial"/>
          <w:color w:val="000000"/>
          <w:sz w:val="20"/>
          <w:szCs w:val="20"/>
        </w:rPr>
        <w:t xml:space="preserve"> its </w:t>
      </w:r>
      <w:proofErr w:type="spellStart"/>
      <w:r>
        <w:rPr>
          <w:rFonts w:ascii="Arial" w:eastAsia="Arial" w:hAnsi="Arial" w:cs="Arial"/>
          <w:color w:val="000000"/>
          <w:sz w:val="20"/>
          <w:szCs w:val="20"/>
        </w:rPr>
        <w:t>possible</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impacts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the</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teaching</w:t>
      </w:r>
      <w:proofErr w:type="spellEnd"/>
      <w:r>
        <w:rPr>
          <w:rFonts w:ascii="Arial" w:eastAsia="Arial" w:hAnsi="Arial" w:cs="Arial"/>
          <w:color w:val="000000"/>
          <w:sz w:val="20"/>
          <w:szCs w:val="20"/>
        </w:rPr>
        <w:t xml:space="preserve"> perspective. </w:t>
      </w:r>
      <w:proofErr w:type="spellStart"/>
      <w:r>
        <w:rPr>
          <w:rFonts w:ascii="Arial" w:eastAsia="Arial" w:hAnsi="Arial" w:cs="Arial"/>
          <w:color w:val="000000"/>
          <w:sz w:val="20"/>
          <w:szCs w:val="20"/>
        </w:rPr>
        <w:t>An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exploratory</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research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carried</w:t>
      </w:r>
      <w:proofErr w:type="spellEnd"/>
      <w:r>
        <w:rPr>
          <w:rFonts w:ascii="Arial" w:eastAsia="Arial" w:hAnsi="Arial" w:cs="Arial"/>
          <w:color w:val="000000"/>
          <w:sz w:val="20"/>
          <w:szCs w:val="20"/>
        </w:rPr>
        <w:t xml:space="preserve"> out, </w:t>
      </w:r>
      <w:proofErr w:type="spellStart"/>
      <w:r>
        <w:rPr>
          <w:rFonts w:ascii="Arial" w:eastAsia="Arial" w:hAnsi="Arial" w:cs="Arial"/>
          <w:color w:val="000000"/>
          <w:sz w:val="20"/>
          <w:szCs w:val="20"/>
        </w:rPr>
        <w:t>regarding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the</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purpose</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and</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regarding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the</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type</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of</w:t>
      </w:r>
      <w:proofErr w:type="spellEnd"/>
      <w:r>
        <w:rPr>
          <w:rFonts w:ascii="Arial" w:eastAsia="Arial" w:hAnsi="Arial" w:cs="Arial"/>
          <w:color w:val="000000"/>
          <w:sz w:val="20"/>
          <w:szCs w:val="20"/>
        </w:rPr>
        <w:t xml:space="preserve"> approach, a </w:t>
      </w:r>
      <w:proofErr w:type="spellStart"/>
      <w:r>
        <w:rPr>
          <w:rFonts w:ascii="Arial" w:eastAsia="Arial" w:hAnsi="Arial" w:cs="Arial"/>
          <w:color w:val="000000"/>
          <w:sz w:val="20"/>
          <w:szCs w:val="20"/>
        </w:rPr>
        <w:t>qualitative</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analysis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carried</w:t>
      </w:r>
      <w:proofErr w:type="spellEnd"/>
      <w:r>
        <w:rPr>
          <w:rFonts w:ascii="Arial" w:eastAsia="Arial" w:hAnsi="Arial" w:cs="Arial"/>
          <w:color w:val="000000"/>
          <w:sz w:val="20"/>
          <w:szCs w:val="20"/>
        </w:rPr>
        <w:t xml:space="preserve"> out, </w:t>
      </w:r>
      <w:proofErr w:type="spellStart"/>
      <w:r>
        <w:rPr>
          <w:rFonts w:ascii="Arial" w:eastAsia="Arial" w:hAnsi="Arial" w:cs="Arial"/>
          <w:color w:val="000000"/>
          <w:sz w:val="20"/>
          <w:szCs w:val="20"/>
        </w:rPr>
        <w:t>from</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the</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perception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of</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the</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professors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of</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the</w:t>
      </w:r>
      <w:proofErr w:type="spellEnd"/>
      <w:r>
        <w:rPr>
          <w:rFonts w:ascii="Arial" w:eastAsia="Arial" w:hAnsi="Arial" w:cs="Arial"/>
          <w:color w:val="000000"/>
          <w:sz w:val="20"/>
          <w:szCs w:val="20"/>
        </w:rPr>
        <w:t xml:space="preserve"> Instituto Federal do Sudeste de Minas Gerais, Campus Santos Dumont. The </w:t>
      </w:r>
      <w:proofErr w:type="spellStart"/>
      <w:r>
        <w:rPr>
          <w:rFonts w:ascii="Arial" w:eastAsia="Arial" w:hAnsi="Arial" w:cs="Arial"/>
          <w:color w:val="000000"/>
          <w:sz w:val="20"/>
          <w:szCs w:val="20"/>
        </w:rPr>
        <w:t>results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obtained</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showed</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that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despite</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the</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vast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majority</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not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having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in-depth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knowledge</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of</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the</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guidelines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that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govern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Vocational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and</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Technological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Edu</w:t>
      </w:r>
      <w:r>
        <w:rPr>
          <w:rFonts w:ascii="Arial" w:eastAsia="Arial" w:hAnsi="Arial" w:cs="Arial"/>
          <w:color w:val="000000"/>
          <w:sz w:val="20"/>
          <w:szCs w:val="20"/>
        </w:rPr>
        <w:t>cation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and</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the</w:t>
      </w:r>
      <w:proofErr w:type="spellEnd"/>
      <w:r>
        <w:rPr>
          <w:rFonts w:ascii="Arial" w:eastAsia="Arial" w:hAnsi="Arial" w:cs="Arial"/>
          <w:color w:val="000000"/>
          <w:sz w:val="20"/>
          <w:szCs w:val="20"/>
        </w:rPr>
        <w:t xml:space="preserve"> New High </w:t>
      </w:r>
      <w:proofErr w:type="spellStart"/>
      <w:r>
        <w:rPr>
          <w:rFonts w:ascii="Arial" w:eastAsia="Arial" w:hAnsi="Arial" w:cs="Arial"/>
          <w:color w:val="000000"/>
          <w:sz w:val="20"/>
          <w:szCs w:val="20"/>
        </w:rPr>
        <w:t>School</w:t>
      </w:r>
      <w:proofErr w:type="spellEnd"/>
      <w:r>
        <w:rPr>
          <w:rFonts w:ascii="Arial" w:eastAsia="Arial" w:hAnsi="Arial" w:cs="Arial"/>
          <w:color w:val="000000"/>
          <w:sz w:val="20"/>
          <w:szCs w:val="20"/>
        </w:rPr>
        <w:t xml:space="preserve">, in </w:t>
      </w:r>
      <w:proofErr w:type="spellStart"/>
      <w:r>
        <w:rPr>
          <w:rFonts w:ascii="Arial" w:eastAsia="Arial" w:hAnsi="Arial" w:cs="Arial"/>
          <w:color w:val="000000"/>
          <w:sz w:val="20"/>
          <w:szCs w:val="20"/>
        </w:rPr>
        <w:t>the</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teachers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perception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their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purposes</w:t>
      </w:r>
      <w:proofErr w:type="spellEnd"/>
      <w:r>
        <w:rPr>
          <w:rFonts w:ascii="Arial" w:eastAsia="Arial" w:hAnsi="Arial" w:cs="Arial"/>
          <w:color w:val="000000"/>
          <w:sz w:val="20"/>
          <w:szCs w:val="20"/>
        </w:rPr>
        <w:t xml:space="preserve"> are </w:t>
      </w:r>
      <w:proofErr w:type="spellStart"/>
      <w:r>
        <w:rPr>
          <w:rFonts w:ascii="Arial" w:eastAsia="Arial" w:hAnsi="Arial" w:cs="Arial"/>
          <w:color w:val="000000"/>
          <w:sz w:val="20"/>
          <w:szCs w:val="20"/>
        </w:rPr>
        <w:t>not</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clear</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enough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which</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could</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result</w:t>
      </w:r>
      <w:proofErr w:type="spellEnd"/>
      <w:r>
        <w:rPr>
          <w:rFonts w:ascii="Arial" w:eastAsia="Arial" w:hAnsi="Arial" w:cs="Arial"/>
          <w:color w:val="000000"/>
          <w:sz w:val="20"/>
          <w:szCs w:val="20"/>
        </w:rPr>
        <w:t xml:space="preserve"> in </w:t>
      </w:r>
      <w:proofErr w:type="spellStart"/>
      <w:r>
        <w:rPr>
          <w:rFonts w:ascii="Arial" w:eastAsia="Arial" w:hAnsi="Arial" w:cs="Arial"/>
          <w:color w:val="000000"/>
          <w:sz w:val="20"/>
          <w:szCs w:val="20"/>
        </w:rPr>
        <w:t>several</w:t>
      </w:r>
      <w:proofErr w:type="spellEnd"/>
      <w:r>
        <w:rPr>
          <w:rFonts w:ascii="Arial" w:eastAsia="Arial" w:hAnsi="Arial" w:cs="Arial"/>
          <w:color w:val="000000"/>
          <w:sz w:val="20"/>
          <w:szCs w:val="20"/>
        </w:rPr>
        <w:t xml:space="preserve"> negative </w:t>
      </w:r>
      <w:proofErr w:type="spellStart"/>
      <w:r>
        <w:rPr>
          <w:rFonts w:ascii="Arial" w:eastAsia="Arial" w:hAnsi="Arial" w:cs="Arial"/>
          <w:color w:val="000000"/>
          <w:sz w:val="20"/>
          <w:szCs w:val="20"/>
        </w:rPr>
        <w:t>impacts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pedagogical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practice</w:t>
      </w:r>
      <w:proofErr w:type="spellEnd"/>
      <w:r>
        <w:rPr>
          <w:rFonts w:ascii="Arial" w:eastAsia="Arial" w:hAnsi="Arial" w:cs="Arial"/>
          <w:color w:val="000000"/>
          <w:sz w:val="20"/>
          <w:szCs w:val="20"/>
        </w:rPr>
        <w:t xml:space="preserve">, as </w:t>
      </w:r>
      <w:proofErr w:type="spellStart"/>
      <w:r>
        <w:rPr>
          <w:rFonts w:ascii="Arial" w:eastAsia="Arial" w:hAnsi="Arial" w:cs="Arial"/>
          <w:color w:val="000000"/>
          <w:sz w:val="20"/>
          <w:szCs w:val="20"/>
        </w:rPr>
        <w:t>well</w:t>
      </w:r>
      <w:proofErr w:type="spellEnd"/>
      <w:r>
        <w:rPr>
          <w:rFonts w:ascii="Arial" w:eastAsia="Arial" w:hAnsi="Arial" w:cs="Arial"/>
          <w:color w:val="000000"/>
          <w:sz w:val="20"/>
          <w:szCs w:val="20"/>
        </w:rPr>
        <w:t xml:space="preserve"> as </w:t>
      </w:r>
      <w:proofErr w:type="spellStart"/>
      <w:r>
        <w:rPr>
          <w:rFonts w:ascii="Arial" w:eastAsia="Arial" w:hAnsi="Arial" w:cs="Arial"/>
          <w:color w:val="000000"/>
          <w:sz w:val="20"/>
          <w:szCs w:val="20"/>
        </w:rPr>
        <w:t>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student</w:t>
      </w:r>
      <w:proofErr w:type="spellEnd"/>
      <w:r>
        <w:rPr>
          <w:rFonts w:ascii="Arial" w:eastAsia="Arial" w:hAnsi="Arial" w:cs="Arial"/>
          <w:color w:val="000000"/>
          <w:sz w:val="20"/>
          <w:szCs w:val="20"/>
        </w:rPr>
        <w:t xml:space="preserve"> training.</w:t>
      </w:r>
    </w:p>
    <w:p w14:paraId="17E4BCC0" w14:textId="77777777" w:rsidR="00F34214" w:rsidRDefault="005B5CFE">
      <w:pPr>
        <w:pBdr>
          <w:top w:val="nil"/>
          <w:left w:val="nil"/>
          <w:bottom w:val="nil"/>
          <w:right w:val="nil"/>
          <w:between w:val="nil"/>
        </w:pBdr>
        <w:spacing w:before="120" w:after="120"/>
        <w:ind w:left="3968"/>
        <w:jc w:val="both"/>
        <w:rPr>
          <w:rFonts w:ascii="Arial" w:eastAsia="Arial" w:hAnsi="Arial" w:cs="Arial"/>
          <w:color w:val="000000"/>
          <w:sz w:val="20"/>
          <w:szCs w:val="20"/>
        </w:rPr>
      </w:pPr>
      <w:r>
        <w:rPr>
          <w:rFonts w:ascii="Arial" w:eastAsia="Arial" w:hAnsi="Arial" w:cs="Arial"/>
          <w:b/>
          <w:color w:val="000000"/>
          <w:sz w:val="20"/>
          <w:szCs w:val="20"/>
        </w:rPr>
        <w:t>Keywords:</w:t>
      </w:r>
      <w:r>
        <w:rPr>
          <w:rFonts w:ascii="Arial" w:eastAsia="Arial" w:hAnsi="Arial" w:cs="Arial"/>
          <w:color w:val="000000"/>
          <w:sz w:val="20"/>
          <w:szCs w:val="20"/>
        </w:rPr>
        <w:t xml:space="preserve"> </w:t>
      </w:r>
    </w:p>
    <w:p w14:paraId="3D29C1C8" w14:textId="77777777" w:rsidR="00F34214" w:rsidRDefault="005B5CFE">
      <w:pPr>
        <w:pBdr>
          <w:top w:val="nil"/>
          <w:left w:val="nil"/>
          <w:bottom w:val="nil"/>
          <w:right w:val="nil"/>
          <w:between w:val="nil"/>
        </w:pBdr>
        <w:spacing w:before="120" w:after="120"/>
        <w:ind w:left="3968"/>
        <w:jc w:val="both"/>
        <w:rPr>
          <w:rFonts w:ascii="Arial" w:eastAsia="Arial" w:hAnsi="Arial" w:cs="Arial"/>
          <w:color w:val="000000"/>
          <w:sz w:val="20"/>
          <w:szCs w:val="20"/>
        </w:rPr>
      </w:pPr>
      <w:r>
        <w:rPr>
          <w:rFonts w:ascii="Arial" w:eastAsia="Arial" w:hAnsi="Arial" w:cs="Arial"/>
          <w:color w:val="000000"/>
          <w:sz w:val="20"/>
          <w:szCs w:val="20"/>
        </w:rPr>
        <w:t xml:space="preserve">High </w:t>
      </w:r>
      <w:proofErr w:type="spellStart"/>
      <w:r>
        <w:rPr>
          <w:rFonts w:ascii="Arial" w:eastAsia="Arial" w:hAnsi="Arial" w:cs="Arial"/>
          <w:color w:val="000000"/>
          <w:sz w:val="20"/>
          <w:szCs w:val="20"/>
        </w:rPr>
        <w:t>School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Reform</w:t>
      </w:r>
      <w:proofErr w:type="spellEnd"/>
      <w:r>
        <w:rPr>
          <w:rFonts w:ascii="Arial" w:eastAsia="Arial" w:hAnsi="Arial" w:cs="Arial"/>
          <w:color w:val="000000"/>
          <w:sz w:val="20"/>
          <w:szCs w:val="20"/>
        </w:rPr>
        <w:t xml:space="preserve">; Common </w:t>
      </w:r>
      <w:proofErr w:type="spellStart"/>
      <w:r>
        <w:rPr>
          <w:rFonts w:ascii="Arial" w:eastAsia="Arial" w:hAnsi="Arial" w:cs="Arial"/>
          <w:color w:val="000000"/>
          <w:sz w:val="20"/>
          <w:szCs w:val="20"/>
        </w:rPr>
        <w:t>National</w:t>
      </w:r>
      <w:proofErr w:type="spellEnd"/>
      <w:r>
        <w:rPr>
          <w:rFonts w:ascii="Arial" w:eastAsia="Arial" w:hAnsi="Arial" w:cs="Arial"/>
          <w:color w:val="000000"/>
          <w:sz w:val="20"/>
          <w:szCs w:val="20"/>
        </w:rPr>
        <w:t xml:space="preserve"> </w:t>
      </w:r>
      <w:r>
        <w:rPr>
          <w:rFonts w:ascii="Arial" w:eastAsia="Arial" w:hAnsi="Arial" w:cs="Arial"/>
          <w:color w:val="000000"/>
          <w:sz w:val="20"/>
          <w:szCs w:val="20"/>
        </w:rPr>
        <w:t xml:space="preserve">Curriculum Base; Professional </w:t>
      </w:r>
      <w:proofErr w:type="spellStart"/>
      <w:r>
        <w:rPr>
          <w:rFonts w:ascii="Arial" w:eastAsia="Arial" w:hAnsi="Arial" w:cs="Arial"/>
          <w:color w:val="000000"/>
          <w:sz w:val="20"/>
          <w:szCs w:val="20"/>
        </w:rPr>
        <w:t>and</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Technological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Education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teaching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practice</w:t>
      </w:r>
      <w:proofErr w:type="spellEnd"/>
      <w:r>
        <w:rPr>
          <w:rFonts w:ascii="Arial" w:eastAsia="Arial" w:hAnsi="Arial" w:cs="Arial"/>
          <w:color w:val="000000"/>
          <w:sz w:val="20"/>
          <w:szCs w:val="20"/>
        </w:rPr>
        <w:t>.</w:t>
      </w:r>
    </w:p>
    <w:p w14:paraId="05FBD9B2" w14:textId="77777777" w:rsidR="00F34214" w:rsidRDefault="00F34214">
      <w:pPr>
        <w:pBdr>
          <w:top w:val="nil"/>
          <w:left w:val="nil"/>
          <w:bottom w:val="nil"/>
          <w:right w:val="nil"/>
          <w:between w:val="nil"/>
        </w:pBdr>
        <w:spacing w:before="120" w:after="120"/>
        <w:jc w:val="both"/>
        <w:rPr>
          <w:rFonts w:ascii="Arial" w:eastAsia="Arial" w:hAnsi="Arial" w:cs="Arial"/>
        </w:rPr>
      </w:pPr>
    </w:p>
    <w:p w14:paraId="29DB3272" w14:textId="77777777" w:rsidR="00F34214" w:rsidRDefault="00F34214">
      <w:pPr>
        <w:pBdr>
          <w:top w:val="nil"/>
          <w:left w:val="nil"/>
          <w:bottom w:val="nil"/>
          <w:right w:val="nil"/>
          <w:between w:val="nil"/>
        </w:pBdr>
        <w:spacing w:before="120" w:after="120"/>
        <w:jc w:val="both"/>
        <w:rPr>
          <w:rFonts w:ascii="Arial" w:eastAsia="Arial" w:hAnsi="Arial" w:cs="Arial"/>
        </w:rPr>
      </w:pPr>
    </w:p>
    <w:p w14:paraId="592AFC68" w14:textId="77777777" w:rsidR="00F34214" w:rsidRDefault="00F34214">
      <w:pPr>
        <w:pBdr>
          <w:top w:val="nil"/>
          <w:left w:val="nil"/>
          <w:bottom w:val="nil"/>
          <w:right w:val="nil"/>
          <w:between w:val="nil"/>
        </w:pBdr>
        <w:spacing w:before="120" w:after="120"/>
        <w:jc w:val="both"/>
        <w:rPr>
          <w:rFonts w:ascii="Arial" w:eastAsia="Arial" w:hAnsi="Arial" w:cs="Arial"/>
        </w:rPr>
      </w:pPr>
    </w:p>
    <w:p w14:paraId="6121F613" w14:textId="79D8AD2F" w:rsidR="00F34214" w:rsidRDefault="005B5CFE" w:rsidP="000139F0">
      <w:pPr>
        <w:spacing w:before="120" w:after="120"/>
        <w:rPr>
          <w:rFonts w:ascii="Arial" w:eastAsia="Arial" w:hAnsi="Arial" w:cs="Arial"/>
          <w:b/>
        </w:rPr>
      </w:pPr>
      <w:r>
        <w:rPr>
          <w:rFonts w:ascii="Arial" w:eastAsia="Arial" w:hAnsi="Arial" w:cs="Arial"/>
          <w:b/>
          <w:color w:val="000000"/>
        </w:rPr>
        <w:lastRenderedPageBreak/>
        <w:t xml:space="preserve">1 </w:t>
      </w:r>
      <w:r>
        <w:rPr>
          <w:rFonts w:ascii="Arial" w:eastAsia="Arial" w:hAnsi="Arial" w:cs="Arial"/>
          <w:b/>
        </w:rPr>
        <w:t>INTRODUÇÃO</w:t>
      </w:r>
    </w:p>
    <w:p w14:paraId="6EEA1E00" w14:textId="77777777" w:rsidR="00F34214" w:rsidRDefault="00F34214" w:rsidP="000139F0">
      <w:pPr>
        <w:spacing w:before="120" w:after="120"/>
        <w:jc w:val="both"/>
        <w:rPr>
          <w:rFonts w:ascii="Arial" w:eastAsia="Arial" w:hAnsi="Arial" w:cs="Arial"/>
          <w:b/>
        </w:rPr>
      </w:pPr>
    </w:p>
    <w:p w14:paraId="268DE3CE" w14:textId="77777777" w:rsidR="00F34214" w:rsidRDefault="005B5CFE" w:rsidP="000139F0">
      <w:pPr>
        <w:spacing w:before="120" w:after="120"/>
        <w:ind w:firstLine="851"/>
        <w:jc w:val="both"/>
        <w:rPr>
          <w:rFonts w:ascii="Arial" w:eastAsia="Arial" w:hAnsi="Arial" w:cs="Arial"/>
        </w:rPr>
      </w:pPr>
      <w:r>
        <w:rPr>
          <w:rFonts w:ascii="Arial" w:eastAsia="Arial" w:hAnsi="Arial" w:cs="Arial"/>
        </w:rPr>
        <w:t>O momento atual que o Brasil atravessa faz com que seja cada vez mais necessário refletir sobre o cenário educacional, visto que a educação é um direito constitu</w:t>
      </w:r>
      <w:r>
        <w:rPr>
          <w:rFonts w:ascii="Arial" w:eastAsia="Arial" w:hAnsi="Arial" w:cs="Arial"/>
        </w:rPr>
        <w:t xml:space="preserve">cional assegurado a todos os cidadãos. O reconhecimento de uma educação para todos tem promovido grandes discussões acerca de políticas públicas que assegurem acesso, qualidade e melhores resultados garantidos nas avaliações educacionais. </w:t>
      </w:r>
    </w:p>
    <w:p w14:paraId="2C692EC7" w14:textId="77777777" w:rsidR="00F34214" w:rsidRDefault="005B5CFE" w:rsidP="000139F0">
      <w:pPr>
        <w:spacing w:before="120" w:after="120"/>
        <w:ind w:firstLine="851"/>
        <w:jc w:val="both"/>
        <w:rPr>
          <w:rFonts w:ascii="Arial" w:eastAsia="Arial" w:hAnsi="Arial" w:cs="Arial"/>
        </w:rPr>
      </w:pPr>
      <w:r>
        <w:rPr>
          <w:rFonts w:ascii="Arial" w:eastAsia="Arial" w:hAnsi="Arial" w:cs="Arial"/>
        </w:rPr>
        <w:t>Com esse propósi</w:t>
      </w:r>
      <w:r>
        <w:rPr>
          <w:rFonts w:ascii="Arial" w:eastAsia="Arial" w:hAnsi="Arial" w:cs="Arial"/>
        </w:rPr>
        <w:t>to, o país passou por diversas reformas na educação ao longo das últimas décadas, com o discurso de que sempre se buscava a concretização de objetivos por meio de políticas públicas, mas estas quase sempre alteravam, na medida em que novos governos assumia</w:t>
      </w:r>
      <w:r>
        <w:rPr>
          <w:rFonts w:ascii="Arial" w:eastAsia="Arial" w:hAnsi="Arial" w:cs="Arial"/>
        </w:rPr>
        <w:t>m o comando do Brasil. A última reforma da educação nacional foi aprovada pela Medida Provisória (MP) nº 746/16 e convalidada na Lei nº 13.415/17 conhecida como “Novo Ensino Médio” (NEM) que promoveu diversas alterações na Lei nº 9394/96, também chamada de</w:t>
      </w:r>
      <w:r>
        <w:rPr>
          <w:rFonts w:ascii="Arial" w:eastAsia="Arial" w:hAnsi="Arial" w:cs="Arial"/>
        </w:rPr>
        <w:t xml:space="preserve"> Lei de Diretrizes e Bases da Educação Nacional (LDB), e ainda, com possíveis impactos para os Institutos Federais (IF) que ofertam a Educação Profissional e Tecnológica de Nível Médio (EPTNM), prevendo a formação técnica e profissional como um dos possíve</w:t>
      </w:r>
      <w:r>
        <w:rPr>
          <w:rFonts w:ascii="Arial" w:eastAsia="Arial" w:hAnsi="Arial" w:cs="Arial"/>
        </w:rPr>
        <w:t xml:space="preserve">is itinerários formativos no Ensino Médio (artigo 36, inciso V da LDB). </w:t>
      </w:r>
    </w:p>
    <w:p w14:paraId="5A345312" w14:textId="77777777" w:rsidR="00F34214" w:rsidRDefault="005B5CFE" w:rsidP="000139F0">
      <w:pPr>
        <w:spacing w:before="120" w:after="120"/>
        <w:ind w:firstLine="851"/>
        <w:jc w:val="both"/>
        <w:rPr>
          <w:rFonts w:ascii="Arial" w:eastAsia="Arial" w:hAnsi="Arial" w:cs="Arial"/>
        </w:rPr>
      </w:pPr>
      <w:r>
        <w:rPr>
          <w:rFonts w:ascii="Arial" w:eastAsia="Arial" w:hAnsi="Arial" w:cs="Arial"/>
        </w:rPr>
        <w:t xml:space="preserve">Nesse sentido, a fim de implementar o recém-criado NEM, foi elaborado um documento com as diretrizes de reorganização e unificação curricular com novas orientações para a prática pedagógica da Educação Básica. Esse documento intitulado Base Nacional Comum </w:t>
      </w:r>
      <w:r>
        <w:rPr>
          <w:rFonts w:ascii="Arial" w:eastAsia="Arial" w:hAnsi="Arial" w:cs="Arial"/>
        </w:rPr>
        <w:t xml:space="preserve">Curricular (BNCC) foi instituído pela Resolução 04/18 que fora elaborada pelo Ministério da Educação. </w:t>
      </w:r>
    </w:p>
    <w:p w14:paraId="2463BE05" w14:textId="77777777" w:rsidR="00F34214" w:rsidRDefault="005B5CFE" w:rsidP="000139F0">
      <w:pPr>
        <w:spacing w:before="120" w:after="120"/>
        <w:ind w:firstLine="851"/>
        <w:jc w:val="both"/>
        <w:rPr>
          <w:rFonts w:ascii="Arial" w:eastAsia="Arial" w:hAnsi="Arial" w:cs="Arial"/>
        </w:rPr>
      </w:pPr>
      <w:r>
        <w:rPr>
          <w:rFonts w:ascii="Arial" w:eastAsia="Arial" w:hAnsi="Arial" w:cs="Arial"/>
        </w:rPr>
        <w:t>Antes de se avançar sobre a apresentação do tema é oportuno conhecer o que se entende pela BNCC, guiados pela definição proposta pelo Ministério da Educa</w:t>
      </w:r>
      <w:r>
        <w:rPr>
          <w:rFonts w:ascii="Arial" w:eastAsia="Arial" w:hAnsi="Arial" w:cs="Arial"/>
        </w:rPr>
        <w:t xml:space="preserve">ção e Cultura (MEC). A BNCC é um documento completo e contemporâneo, que corresponde às demandas </w:t>
      </w:r>
      <w:proofErr w:type="spellStart"/>
      <w:r>
        <w:rPr>
          <w:rFonts w:ascii="Arial" w:eastAsia="Arial" w:hAnsi="Arial" w:cs="Arial"/>
        </w:rPr>
        <w:t>formacionais</w:t>
      </w:r>
      <w:proofErr w:type="spellEnd"/>
      <w:r>
        <w:rPr>
          <w:rFonts w:ascii="Arial" w:eastAsia="Arial" w:hAnsi="Arial" w:cs="Arial"/>
        </w:rPr>
        <w:t xml:space="preserve"> do estudante desta época, preparando-o para o futuro (Brasil, 2017, p. 7)</w:t>
      </w:r>
    </w:p>
    <w:p w14:paraId="6BBF45FD" w14:textId="77777777" w:rsidR="000139F0" w:rsidRDefault="000139F0" w:rsidP="000139F0">
      <w:pPr>
        <w:spacing w:before="120" w:after="120"/>
        <w:ind w:firstLine="851"/>
        <w:jc w:val="both"/>
        <w:rPr>
          <w:rFonts w:ascii="Arial" w:eastAsia="Arial" w:hAnsi="Arial" w:cs="Arial"/>
        </w:rPr>
      </w:pPr>
    </w:p>
    <w:p w14:paraId="217D8F8C" w14:textId="77777777" w:rsidR="00F34214" w:rsidRDefault="005B5CFE" w:rsidP="000139F0">
      <w:pPr>
        <w:pBdr>
          <w:top w:val="nil"/>
          <w:left w:val="nil"/>
          <w:bottom w:val="nil"/>
          <w:right w:val="nil"/>
          <w:between w:val="nil"/>
        </w:pBdr>
        <w:spacing w:before="120" w:after="120"/>
        <w:ind w:left="2268"/>
        <w:jc w:val="both"/>
        <w:rPr>
          <w:rFonts w:ascii="Arial" w:eastAsia="Arial" w:hAnsi="Arial" w:cs="Arial"/>
          <w:color w:val="000000"/>
          <w:sz w:val="22"/>
          <w:szCs w:val="22"/>
        </w:rPr>
      </w:pPr>
      <w:r>
        <w:rPr>
          <w:rFonts w:ascii="Arial" w:eastAsia="Arial" w:hAnsi="Arial" w:cs="Arial"/>
          <w:color w:val="000000"/>
          <w:sz w:val="22"/>
          <w:szCs w:val="22"/>
        </w:rPr>
        <w:t xml:space="preserve">A Base Nacional Comum Curricular (BNCC) é um documento de caráter </w:t>
      </w:r>
      <w:r>
        <w:rPr>
          <w:rFonts w:ascii="Arial" w:eastAsia="Arial" w:hAnsi="Arial" w:cs="Arial"/>
          <w:color w:val="000000"/>
          <w:sz w:val="22"/>
          <w:szCs w:val="22"/>
        </w:rPr>
        <w:t>normativo que define o conjunto orgânico e progressivo de aprendizagens essenciais que todos os alunos devem desenvolver ao longo das etapas e modalidades da Educação Básica, de modo a que tenham assegurados seus direitos de aprendizagem e desenvolvimento,</w:t>
      </w:r>
      <w:r>
        <w:rPr>
          <w:rFonts w:ascii="Arial" w:eastAsia="Arial" w:hAnsi="Arial" w:cs="Arial"/>
          <w:color w:val="000000"/>
          <w:sz w:val="22"/>
          <w:szCs w:val="22"/>
        </w:rPr>
        <w:t xml:space="preserve"> em conformidade com o que preceitua o Plano Nacional de Educação (PNE). Este documento normativo aplica-se exclusivamente à educação escolar, tal como a define o § 1º do Artigo 1º da Lei de Diretrizes e Bases da Educação Nacional (LDB, Lei nº 9.394/1996),</w:t>
      </w:r>
      <w:r>
        <w:rPr>
          <w:rFonts w:ascii="Arial" w:eastAsia="Arial" w:hAnsi="Arial" w:cs="Arial"/>
          <w:color w:val="000000"/>
          <w:sz w:val="22"/>
          <w:szCs w:val="22"/>
        </w:rPr>
        <w:t xml:space="preserve"> e está orientado pelos princípios éticos, políticos e estéticos que visam à formação humana integral e à construção de uma sociedade justa, democrática e inclusiva, como fundamentado nas Diretrizes Curriculares Nacionais da Educação Básica (DCN).</w:t>
      </w:r>
    </w:p>
    <w:p w14:paraId="55F45313" w14:textId="77777777" w:rsidR="000139F0" w:rsidRDefault="000139F0" w:rsidP="000139F0">
      <w:pPr>
        <w:spacing w:before="120" w:after="120"/>
        <w:ind w:firstLine="720"/>
        <w:jc w:val="both"/>
        <w:rPr>
          <w:rFonts w:ascii="Arial" w:eastAsia="Arial" w:hAnsi="Arial" w:cs="Arial"/>
        </w:rPr>
      </w:pPr>
    </w:p>
    <w:p w14:paraId="68F8BD82" w14:textId="23ECFEB6" w:rsidR="00F34214" w:rsidRDefault="005B5CFE" w:rsidP="000139F0">
      <w:pPr>
        <w:spacing w:before="120" w:after="120"/>
        <w:ind w:firstLine="851"/>
        <w:jc w:val="both"/>
        <w:rPr>
          <w:rFonts w:ascii="Arial" w:eastAsia="Arial" w:hAnsi="Arial" w:cs="Arial"/>
        </w:rPr>
      </w:pPr>
      <w:r>
        <w:rPr>
          <w:rFonts w:ascii="Arial" w:eastAsia="Arial" w:hAnsi="Arial" w:cs="Arial"/>
        </w:rPr>
        <w:t>O gover</w:t>
      </w:r>
      <w:r>
        <w:rPr>
          <w:rFonts w:ascii="Arial" w:eastAsia="Arial" w:hAnsi="Arial" w:cs="Arial"/>
        </w:rPr>
        <w:t xml:space="preserve">no justificou na MP as seguintes razões para a aprovação da BNCC: o cumprimento da legislação, qual seja, a CF/88 e a LDB/96, bem como atender as metas 1 a 4 do PNE/2014. Outras razões apontadas ainda foram a necessidade de </w:t>
      </w:r>
      <w:r>
        <w:rPr>
          <w:rFonts w:ascii="Arial" w:eastAsia="Arial" w:hAnsi="Arial" w:cs="Arial"/>
        </w:rPr>
        <w:lastRenderedPageBreak/>
        <w:t>melhoria da qualidade na educaçã</w:t>
      </w:r>
      <w:r>
        <w:rPr>
          <w:rFonts w:ascii="Arial" w:eastAsia="Arial" w:hAnsi="Arial" w:cs="Arial"/>
        </w:rPr>
        <w:t>o, a redução das desigualdades educativas e sociais, a padronização das avaliações nacionais e um alinhamento das políticas nacionais</w:t>
      </w:r>
      <w:r>
        <w:rPr>
          <w:rFonts w:ascii="Arial" w:eastAsia="Arial" w:hAnsi="Arial" w:cs="Arial"/>
          <w:vertAlign w:val="superscript"/>
        </w:rPr>
        <w:footnoteReference w:id="1"/>
      </w:r>
      <w:r>
        <w:rPr>
          <w:rFonts w:ascii="Arial" w:eastAsia="Arial" w:hAnsi="Arial" w:cs="Arial"/>
        </w:rPr>
        <w:t>, estaduais e municipais de formação docente.</w:t>
      </w:r>
    </w:p>
    <w:p w14:paraId="298B014A" w14:textId="77777777" w:rsidR="00F34214" w:rsidRDefault="005B5CFE" w:rsidP="000139F0">
      <w:pPr>
        <w:spacing w:before="120" w:after="120"/>
        <w:ind w:firstLine="851"/>
        <w:jc w:val="both"/>
        <w:rPr>
          <w:rFonts w:ascii="Arial" w:eastAsia="Arial" w:hAnsi="Arial" w:cs="Arial"/>
        </w:rPr>
      </w:pPr>
      <w:r>
        <w:rPr>
          <w:rFonts w:ascii="Arial" w:eastAsia="Arial" w:hAnsi="Arial" w:cs="Arial"/>
        </w:rPr>
        <w:t>Nesse contexto, os detratores da reforma apontam, que desde sua origem, a me</w:t>
      </w:r>
      <w:r>
        <w:rPr>
          <w:rFonts w:ascii="Arial" w:eastAsia="Arial" w:hAnsi="Arial" w:cs="Arial"/>
        </w:rPr>
        <w:t>sma apresentava um forte caráter autoritário e antidemocrático, pois não houve, de fato, um amplo debate com a sociedade, com educandos e educadores, sobre os pontos a serem reformulados e rediscutidos.</w:t>
      </w:r>
    </w:p>
    <w:p w14:paraId="285A6866" w14:textId="77777777" w:rsidR="000139F0" w:rsidRDefault="000139F0" w:rsidP="000139F0">
      <w:pPr>
        <w:spacing w:before="120" w:after="120"/>
        <w:ind w:firstLine="851"/>
        <w:jc w:val="both"/>
        <w:rPr>
          <w:rFonts w:ascii="Arial" w:eastAsia="Arial" w:hAnsi="Arial" w:cs="Arial"/>
        </w:rPr>
      </w:pPr>
    </w:p>
    <w:p w14:paraId="54BD3E49" w14:textId="77777777" w:rsidR="00F34214" w:rsidRDefault="005B5CFE" w:rsidP="000139F0">
      <w:pPr>
        <w:pBdr>
          <w:top w:val="nil"/>
          <w:left w:val="nil"/>
          <w:bottom w:val="nil"/>
          <w:right w:val="nil"/>
          <w:between w:val="nil"/>
        </w:pBdr>
        <w:spacing w:before="120" w:after="120"/>
        <w:ind w:left="2268"/>
        <w:jc w:val="both"/>
        <w:rPr>
          <w:rFonts w:ascii="Arial" w:eastAsia="Arial" w:hAnsi="Arial" w:cs="Arial"/>
          <w:color w:val="000000"/>
          <w:sz w:val="22"/>
          <w:szCs w:val="22"/>
        </w:rPr>
      </w:pPr>
      <w:r>
        <w:rPr>
          <w:rFonts w:ascii="Arial" w:eastAsia="Arial" w:hAnsi="Arial" w:cs="Arial"/>
          <w:color w:val="000000"/>
          <w:sz w:val="22"/>
          <w:szCs w:val="22"/>
        </w:rPr>
        <w:t>O fato de a proposta ter sido por meio de MP evidenc</w:t>
      </w:r>
      <w:r>
        <w:rPr>
          <w:rFonts w:ascii="Arial" w:eastAsia="Arial" w:hAnsi="Arial" w:cs="Arial"/>
          <w:color w:val="000000"/>
          <w:sz w:val="22"/>
          <w:szCs w:val="22"/>
        </w:rPr>
        <w:t xml:space="preserve">iou a postura antidemocrática do governo, pois não foi dada oportunidade de diálogo e discussão, uma vez que a Medida Provisória tem efeito imediato, precisando ser aprovada pelo Congresso Nacional em até 120 dias (GONÇALVES, 2017, p. 134). </w:t>
      </w:r>
    </w:p>
    <w:p w14:paraId="2684ECE2" w14:textId="77777777" w:rsidR="000139F0" w:rsidRDefault="000139F0" w:rsidP="000139F0">
      <w:pPr>
        <w:spacing w:before="120" w:after="120"/>
        <w:ind w:firstLine="708"/>
        <w:jc w:val="both"/>
        <w:rPr>
          <w:rFonts w:ascii="Arial" w:eastAsia="Arial" w:hAnsi="Arial" w:cs="Arial"/>
        </w:rPr>
      </w:pPr>
    </w:p>
    <w:p w14:paraId="7B0B5E84" w14:textId="2F63E640" w:rsidR="00F34214" w:rsidRDefault="005B5CFE" w:rsidP="000139F0">
      <w:pPr>
        <w:spacing w:before="120" w:after="120"/>
        <w:ind w:firstLine="851"/>
        <w:jc w:val="both"/>
        <w:rPr>
          <w:rFonts w:ascii="Arial" w:eastAsia="Arial" w:hAnsi="Arial" w:cs="Arial"/>
        </w:rPr>
      </w:pPr>
      <w:r>
        <w:rPr>
          <w:rFonts w:ascii="Arial" w:eastAsia="Arial" w:hAnsi="Arial" w:cs="Arial"/>
        </w:rPr>
        <w:t>Além disso, o</w:t>
      </w:r>
      <w:r>
        <w:rPr>
          <w:rFonts w:ascii="Arial" w:eastAsia="Arial" w:hAnsi="Arial" w:cs="Arial"/>
        </w:rPr>
        <w:t>s especialistas denunciam interferências externas de agentes econômicos e religiosos e os impactos dessas influências na definição e formulação das políticas educacionais. Nesse sentido, Gonçalves (2017) afirma que, dentre os principais interlocutores do M</w:t>
      </w:r>
      <w:r>
        <w:rPr>
          <w:rFonts w:ascii="Arial" w:eastAsia="Arial" w:hAnsi="Arial" w:cs="Arial"/>
        </w:rPr>
        <w:t>EC, que auxiliaram na elaboração da lei, não foram as universidades, pesquisadores, professores e estudantes, mas sim, empresários, por meio de organizações, fundações e institutos a eles interligados.</w:t>
      </w:r>
    </w:p>
    <w:p w14:paraId="7E35F2A6" w14:textId="77777777" w:rsidR="00F34214" w:rsidRDefault="005B5CFE" w:rsidP="000139F0">
      <w:pPr>
        <w:spacing w:before="120" w:after="120"/>
        <w:ind w:firstLine="851"/>
        <w:jc w:val="both"/>
        <w:rPr>
          <w:rFonts w:ascii="Arial" w:eastAsia="Arial" w:hAnsi="Arial" w:cs="Arial"/>
        </w:rPr>
      </w:pPr>
      <w:r>
        <w:rPr>
          <w:rFonts w:ascii="Arial" w:eastAsia="Arial" w:hAnsi="Arial" w:cs="Arial"/>
        </w:rPr>
        <w:t xml:space="preserve">Concordante a isto, Santos </w:t>
      </w:r>
      <w:r>
        <w:rPr>
          <w:rFonts w:ascii="Arial" w:eastAsia="Arial" w:hAnsi="Arial" w:cs="Arial"/>
          <w:i/>
        </w:rPr>
        <w:t>et al</w:t>
      </w:r>
      <w:r>
        <w:rPr>
          <w:rFonts w:ascii="Arial" w:eastAsia="Arial" w:hAnsi="Arial" w:cs="Arial"/>
        </w:rPr>
        <w:t xml:space="preserve"> (2020), que estudaram</w:t>
      </w:r>
      <w:r>
        <w:rPr>
          <w:rFonts w:ascii="Arial" w:eastAsia="Arial" w:hAnsi="Arial" w:cs="Arial"/>
        </w:rPr>
        <w:t xml:space="preserve"> o lugar da educação profissional e tecnológica na reforma do ensino médio em contexto brasileiro concluíram que </w:t>
      </w:r>
    </w:p>
    <w:p w14:paraId="14325019" w14:textId="77777777" w:rsidR="000139F0" w:rsidRDefault="000139F0" w:rsidP="000139F0">
      <w:pPr>
        <w:spacing w:before="120" w:after="120"/>
        <w:ind w:firstLine="851"/>
        <w:jc w:val="both"/>
        <w:rPr>
          <w:rFonts w:ascii="Arial" w:eastAsia="Arial" w:hAnsi="Arial" w:cs="Arial"/>
        </w:rPr>
      </w:pPr>
    </w:p>
    <w:p w14:paraId="76AABE84" w14:textId="77777777" w:rsidR="00F34214" w:rsidRDefault="005B5CFE" w:rsidP="000139F0">
      <w:pPr>
        <w:spacing w:before="120" w:after="120"/>
        <w:ind w:left="2268"/>
        <w:jc w:val="both"/>
        <w:rPr>
          <w:rFonts w:ascii="Arial" w:eastAsia="Arial" w:hAnsi="Arial" w:cs="Arial"/>
          <w:sz w:val="22"/>
          <w:szCs w:val="22"/>
        </w:rPr>
      </w:pPr>
      <w:r>
        <w:rPr>
          <w:rFonts w:ascii="Arial" w:eastAsia="Arial" w:hAnsi="Arial" w:cs="Arial"/>
          <w:color w:val="000000"/>
          <w:sz w:val="22"/>
          <w:szCs w:val="22"/>
          <w:highlight w:val="white"/>
        </w:rPr>
        <w:t>a concepção dualística de educação e de currículo não mudou com o surgimento da Lei 13.415 e com a atual BNCC. Seus princípios sustentam os v</w:t>
      </w:r>
      <w:r>
        <w:rPr>
          <w:rFonts w:ascii="Arial" w:eastAsia="Arial" w:hAnsi="Arial" w:cs="Arial"/>
          <w:color w:val="000000"/>
          <w:sz w:val="22"/>
          <w:szCs w:val="22"/>
          <w:highlight w:val="white"/>
        </w:rPr>
        <w:t>elhos discursos segregados e dualísticos das políticas educacionais, mostrando-nos o quão desafiador ainda será o papel da EPT no atual contexto brasileiro na formação humana integral</w:t>
      </w:r>
      <w:r>
        <w:rPr>
          <w:rFonts w:ascii="Arial" w:eastAsia="Arial" w:hAnsi="Arial" w:cs="Arial"/>
          <w:sz w:val="22"/>
          <w:szCs w:val="22"/>
        </w:rPr>
        <w:t>.</w:t>
      </w:r>
    </w:p>
    <w:p w14:paraId="0F5BC3AB" w14:textId="77777777" w:rsidR="00F34214" w:rsidRDefault="00F34214" w:rsidP="000139F0">
      <w:pPr>
        <w:spacing w:before="120" w:after="120"/>
        <w:ind w:firstLine="708"/>
        <w:jc w:val="both"/>
        <w:rPr>
          <w:rFonts w:ascii="Arial" w:eastAsia="Arial" w:hAnsi="Arial" w:cs="Arial"/>
        </w:rPr>
      </w:pPr>
    </w:p>
    <w:p w14:paraId="4E6E3862" w14:textId="77777777" w:rsidR="00F34214" w:rsidRDefault="005B5CFE" w:rsidP="000139F0">
      <w:pPr>
        <w:spacing w:before="120" w:after="120"/>
        <w:ind w:firstLine="851"/>
        <w:jc w:val="both"/>
        <w:rPr>
          <w:rFonts w:ascii="Arial" w:eastAsia="Arial" w:hAnsi="Arial" w:cs="Arial"/>
        </w:rPr>
      </w:pPr>
      <w:r>
        <w:rPr>
          <w:rFonts w:ascii="Arial" w:eastAsia="Arial" w:hAnsi="Arial" w:cs="Arial"/>
        </w:rPr>
        <w:t>O Governo, a fim de contrapor às críticas relativas ao processo de con</w:t>
      </w:r>
      <w:r>
        <w:rPr>
          <w:rFonts w:ascii="Arial" w:eastAsia="Arial" w:hAnsi="Arial" w:cs="Arial"/>
        </w:rPr>
        <w:t>strução do documento, determinou que seus representantes, após a publicação da BNCC e a da Reforma do Ensino Básico, fizessem defesas do projeto em entrevistas para os mais diversos meios de comunicação.</w:t>
      </w:r>
    </w:p>
    <w:p w14:paraId="7575E974" w14:textId="77777777" w:rsidR="00F34214" w:rsidRDefault="005B5CFE" w:rsidP="000139F0">
      <w:pPr>
        <w:spacing w:before="120" w:after="120"/>
        <w:ind w:firstLine="851"/>
        <w:jc w:val="both"/>
        <w:rPr>
          <w:rFonts w:ascii="Arial" w:eastAsia="Arial" w:hAnsi="Arial" w:cs="Arial"/>
        </w:rPr>
      </w:pPr>
      <w:r>
        <w:rPr>
          <w:rFonts w:ascii="Arial" w:eastAsia="Arial" w:hAnsi="Arial" w:cs="Arial"/>
        </w:rPr>
        <w:t>Nesse sentido, a Secretária Executiva Maria Helena G</w:t>
      </w:r>
      <w:r>
        <w:rPr>
          <w:rFonts w:ascii="Arial" w:eastAsia="Arial" w:hAnsi="Arial" w:cs="Arial"/>
        </w:rPr>
        <w:t>uimarães de Castro em defesa da então proposta de reforma afirmou:</w:t>
      </w:r>
    </w:p>
    <w:p w14:paraId="2D0F7260" w14:textId="77777777" w:rsidR="000139F0" w:rsidRDefault="000139F0" w:rsidP="000139F0">
      <w:pPr>
        <w:spacing w:before="120" w:after="120"/>
        <w:ind w:firstLine="851"/>
        <w:jc w:val="both"/>
        <w:rPr>
          <w:rFonts w:ascii="Arial" w:eastAsia="Arial" w:hAnsi="Arial" w:cs="Arial"/>
        </w:rPr>
      </w:pPr>
    </w:p>
    <w:p w14:paraId="478A0FE2" w14:textId="77777777" w:rsidR="00F34214" w:rsidRDefault="005B5CFE" w:rsidP="000139F0">
      <w:pPr>
        <w:pBdr>
          <w:top w:val="nil"/>
          <w:left w:val="nil"/>
          <w:bottom w:val="nil"/>
          <w:right w:val="nil"/>
          <w:between w:val="nil"/>
        </w:pBdr>
        <w:spacing w:before="120" w:after="120"/>
        <w:ind w:left="2268"/>
        <w:jc w:val="both"/>
        <w:rPr>
          <w:rFonts w:ascii="Arial" w:eastAsia="Arial" w:hAnsi="Arial" w:cs="Arial"/>
          <w:color w:val="000000"/>
          <w:sz w:val="22"/>
          <w:szCs w:val="22"/>
        </w:rPr>
      </w:pPr>
      <w:r>
        <w:rPr>
          <w:rFonts w:ascii="Arial" w:eastAsia="Arial" w:hAnsi="Arial" w:cs="Arial"/>
          <w:color w:val="000000"/>
          <w:sz w:val="22"/>
          <w:szCs w:val="22"/>
        </w:rPr>
        <w:t xml:space="preserve">[...] o ensino médio é dono dos maiores índices de evasão e de reprovação escolar. Em 2014, mais de 620 mil alunos abandonaram os estudos nessa etapa de ensino, segundo o Censo Escolar. É o triplo </w:t>
      </w:r>
      <w:r>
        <w:rPr>
          <w:rFonts w:ascii="Arial" w:eastAsia="Arial" w:hAnsi="Arial" w:cs="Arial"/>
          <w:color w:val="000000"/>
          <w:sz w:val="22"/>
          <w:szCs w:val="22"/>
        </w:rPr>
        <w:lastRenderedPageBreak/>
        <w:t>do registrado no ensino fundamental. No Índice de Desenvolv</w:t>
      </w:r>
      <w:r>
        <w:rPr>
          <w:rFonts w:ascii="Arial" w:eastAsia="Arial" w:hAnsi="Arial" w:cs="Arial"/>
          <w:color w:val="000000"/>
          <w:sz w:val="22"/>
          <w:szCs w:val="22"/>
        </w:rPr>
        <w:t>imento da Educação Básica (</w:t>
      </w:r>
      <w:proofErr w:type="spellStart"/>
      <w:r>
        <w:rPr>
          <w:rFonts w:ascii="Arial" w:eastAsia="Arial" w:hAnsi="Arial" w:cs="Arial"/>
          <w:color w:val="000000"/>
          <w:sz w:val="22"/>
          <w:szCs w:val="22"/>
        </w:rPr>
        <w:t>Ideb</w:t>
      </w:r>
      <w:proofErr w:type="spellEnd"/>
      <w:r>
        <w:rPr>
          <w:rFonts w:ascii="Arial" w:eastAsia="Arial" w:hAnsi="Arial" w:cs="Arial"/>
          <w:color w:val="000000"/>
          <w:sz w:val="22"/>
          <w:szCs w:val="22"/>
        </w:rPr>
        <w:t>), o ensino médio alcançou apenas 3,7 pontos, em uma escala de 0 a 10. (...) dados escancaram a realidade de um ensino médio falido, incapaz de cumprir metas e de atender às necessidades de seus estudantes (Castro, 2016).</w:t>
      </w:r>
    </w:p>
    <w:p w14:paraId="27405145" w14:textId="77777777" w:rsidR="000139F0" w:rsidRDefault="000139F0" w:rsidP="000139F0">
      <w:pPr>
        <w:spacing w:before="120" w:after="120"/>
        <w:ind w:firstLine="708"/>
        <w:jc w:val="both"/>
        <w:rPr>
          <w:rFonts w:ascii="Arial" w:eastAsia="Arial" w:hAnsi="Arial" w:cs="Arial"/>
        </w:rPr>
      </w:pPr>
    </w:p>
    <w:p w14:paraId="16903DFA" w14:textId="19F6AC65" w:rsidR="00F34214" w:rsidRDefault="005B5CFE" w:rsidP="000139F0">
      <w:pPr>
        <w:spacing w:before="120" w:after="120"/>
        <w:ind w:firstLine="851"/>
        <w:jc w:val="both"/>
        <w:rPr>
          <w:rFonts w:ascii="Arial" w:eastAsia="Arial" w:hAnsi="Arial" w:cs="Arial"/>
        </w:rPr>
      </w:pPr>
      <w:r>
        <w:rPr>
          <w:rFonts w:ascii="Arial" w:eastAsia="Arial" w:hAnsi="Arial" w:cs="Arial"/>
        </w:rPr>
        <w:t>Se</w:t>
      </w:r>
      <w:r>
        <w:rPr>
          <w:rFonts w:ascii="Arial" w:eastAsia="Arial" w:hAnsi="Arial" w:cs="Arial"/>
        </w:rPr>
        <w:t>gundo Castro (2016), a reforma do ensino médio se justifica em razão dos baixos índices alcançados nas avaliações internas e externas. Outro índice que o Brasil apresentou resultados insatisfatórios foi no Programa Internacional de Avaliação de Alunos (PIS</w:t>
      </w:r>
      <w:r>
        <w:rPr>
          <w:rFonts w:ascii="Arial" w:eastAsia="Arial" w:hAnsi="Arial" w:cs="Arial"/>
        </w:rPr>
        <w:t>A). Na última avaliação do PISA realizada em 2015, feita com 72 países, o Brasil ocupou a 63ª posição em Ciências da Natureza, a 59ª em Leitura e a 66ª em Matemática (BRASIL, PISA, 2015); esses indicadores mostram uma defasagem  na formação educacional e a</w:t>
      </w:r>
      <w:r>
        <w:rPr>
          <w:rFonts w:ascii="Arial" w:eastAsia="Arial" w:hAnsi="Arial" w:cs="Arial"/>
        </w:rPr>
        <w:t xml:space="preserve"> real necessidade de uma reforma no Ensino Médio com melhorias significativas nos aspectos pedagógicos, curriculares, valorização do professor, relações interdisciplinares, além de buscar uma educação articulada que valorize as individualidades do educando</w:t>
      </w:r>
      <w:r>
        <w:rPr>
          <w:rFonts w:ascii="Arial" w:eastAsia="Arial" w:hAnsi="Arial" w:cs="Arial"/>
        </w:rPr>
        <w:t xml:space="preserve"> e as particularidades regionais. </w:t>
      </w:r>
    </w:p>
    <w:p w14:paraId="36A65060" w14:textId="77777777" w:rsidR="00F34214" w:rsidRDefault="005B5CFE" w:rsidP="000139F0">
      <w:pPr>
        <w:spacing w:before="120" w:after="120"/>
        <w:ind w:firstLine="851"/>
        <w:jc w:val="both"/>
        <w:rPr>
          <w:rFonts w:ascii="Arial" w:eastAsia="Arial" w:hAnsi="Arial" w:cs="Arial"/>
        </w:rPr>
      </w:pPr>
      <w:r>
        <w:rPr>
          <w:rFonts w:ascii="Arial" w:eastAsia="Arial" w:hAnsi="Arial" w:cs="Arial"/>
        </w:rPr>
        <w:t>Ocorre que, ao analisar a avaliação obtida pela rede federal de ensino, nota-se um desempenho superior (média de 511) aos resultados obtidos pelas escolas públicas e particulares, alcançando uma nota similar a países onde</w:t>
      </w:r>
      <w:r>
        <w:rPr>
          <w:rFonts w:ascii="Arial" w:eastAsia="Arial" w:hAnsi="Arial" w:cs="Arial"/>
        </w:rPr>
        <w:t xml:space="preserve"> tradicionalmente detêm uma alta performance educacional como, por exemplo, a Coréia do Sul, que obteve em média 516</w:t>
      </w:r>
      <w:r>
        <w:rPr>
          <w:rFonts w:ascii="Arial" w:eastAsia="Arial" w:hAnsi="Arial" w:cs="Arial"/>
          <w:vertAlign w:val="superscript"/>
        </w:rPr>
        <w:footnoteReference w:id="2"/>
      </w:r>
      <w:r>
        <w:rPr>
          <w:rFonts w:ascii="Arial" w:eastAsia="Arial" w:hAnsi="Arial" w:cs="Arial"/>
        </w:rPr>
        <w:t>. Apesar disso, o Ministro da Educação à época (2013), Mendonça Filho, só conseguiu discursar sobre o “fracasso retumbante”</w:t>
      </w:r>
      <w:r>
        <w:rPr>
          <w:rFonts w:ascii="Arial" w:eastAsia="Arial" w:hAnsi="Arial" w:cs="Arial"/>
          <w:vertAlign w:val="superscript"/>
        </w:rPr>
        <w:footnoteReference w:id="3"/>
      </w:r>
      <w:r>
        <w:rPr>
          <w:rFonts w:ascii="Arial" w:eastAsia="Arial" w:hAnsi="Arial" w:cs="Arial"/>
        </w:rPr>
        <w:t xml:space="preserve"> da educação br</w:t>
      </w:r>
      <w:r>
        <w:rPr>
          <w:rFonts w:ascii="Arial" w:eastAsia="Arial" w:hAnsi="Arial" w:cs="Arial"/>
        </w:rPr>
        <w:t>asileira, ignorando os bons índices apresentados pelas federais.</w:t>
      </w:r>
    </w:p>
    <w:p w14:paraId="25664154" w14:textId="77777777" w:rsidR="00F34214" w:rsidRDefault="005B5CFE" w:rsidP="000139F0">
      <w:pPr>
        <w:spacing w:before="120" w:after="120"/>
        <w:ind w:firstLine="851"/>
        <w:jc w:val="both"/>
        <w:rPr>
          <w:rFonts w:ascii="Arial" w:eastAsia="Arial" w:hAnsi="Arial" w:cs="Arial"/>
          <w:color w:val="000000"/>
          <w:sz w:val="20"/>
          <w:szCs w:val="20"/>
        </w:rPr>
      </w:pPr>
      <w:r>
        <w:rPr>
          <w:rFonts w:ascii="Arial" w:eastAsia="Arial" w:hAnsi="Arial" w:cs="Arial"/>
        </w:rPr>
        <w:t xml:space="preserve">Observa-se que, nas três matérias avaliadas, a rede federal ficou acima da média das escolas particulares, mantendo-se próxima ou acima da média dos países desenvolvidos. No ranking, a diferença que o Instituto Nacional de Estudos e Pesquisas Educacionais </w:t>
      </w:r>
      <w:r>
        <w:rPr>
          <w:rFonts w:ascii="Arial" w:eastAsia="Arial" w:hAnsi="Arial" w:cs="Arial"/>
        </w:rPr>
        <w:t xml:space="preserve">Anísio Teixeira (INEP) considerou “estatisticamente irrelevante” significaria uma distância de dez posições entre particulares e federais (INEP, 2015). </w:t>
      </w:r>
    </w:p>
    <w:p w14:paraId="5EE4EDCF" w14:textId="77777777" w:rsidR="00F34214" w:rsidRDefault="005B5CFE" w:rsidP="000139F0">
      <w:pPr>
        <w:spacing w:before="120" w:after="120"/>
        <w:ind w:firstLine="851"/>
        <w:jc w:val="both"/>
        <w:rPr>
          <w:rFonts w:ascii="Arial" w:eastAsia="Arial" w:hAnsi="Arial" w:cs="Arial"/>
        </w:rPr>
      </w:pPr>
      <w:r>
        <w:rPr>
          <w:rFonts w:ascii="Arial" w:eastAsia="Arial" w:hAnsi="Arial" w:cs="Arial"/>
        </w:rPr>
        <w:t>Apresentada as motivações que fundamentaram a elaboração da Reforma do Ensino Médio, a proposta desse a</w:t>
      </w:r>
      <w:r>
        <w:rPr>
          <w:rFonts w:ascii="Arial" w:eastAsia="Arial" w:hAnsi="Arial" w:cs="Arial"/>
        </w:rPr>
        <w:t>rtigo é apresentar os resultados da pesquisa de Mestrado Profissional em Educação Profissional e Tecnológica do Instituto Federal do Sudeste de Minas Gerais intitulada as “</w:t>
      </w:r>
      <w:r>
        <w:rPr>
          <w:rFonts w:ascii="Arial" w:eastAsia="Arial" w:hAnsi="Arial" w:cs="Arial"/>
          <w:i/>
        </w:rPr>
        <w:t>As Finalidades do ‘Novo Ensino Médio’ Profissional: análises sob a ótica dos docente</w:t>
      </w:r>
      <w:r>
        <w:rPr>
          <w:rFonts w:ascii="Arial" w:eastAsia="Arial" w:hAnsi="Arial" w:cs="Arial"/>
          <w:i/>
        </w:rPr>
        <w:t xml:space="preserve">s do IF Sudeste MG – Campus Santos Dumont”. </w:t>
      </w:r>
      <w:r>
        <w:rPr>
          <w:rFonts w:ascii="Arial" w:eastAsia="Arial" w:hAnsi="Arial" w:cs="Arial"/>
        </w:rPr>
        <w:t xml:space="preserve">É necessário, pois, discutir como será a formação integral na perspectiva </w:t>
      </w:r>
      <w:proofErr w:type="spellStart"/>
      <w:r>
        <w:rPr>
          <w:rFonts w:ascii="Arial" w:eastAsia="Arial" w:hAnsi="Arial" w:cs="Arial"/>
        </w:rPr>
        <w:t>onilateral</w:t>
      </w:r>
      <w:proofErr w:type="spellEnd"/>
      <w:r>
        <w:rPr>
          <w:rFonts w:ascii="Arial" w:eastAsia="Arial" w:hAnsi="Arial" w:cs="Arial"/>
        </w:rPr>
        <w:t xml:space="preserve"> (ou </w:t>
      </w:r>
      <w:proofErr w:type="spellStart"/>
      <w:r>
        <w:rPr>
          <w:rFonts w:ascii="Arial" w:eastAsia="Arial" w:hAnsi="Arial" w:cs="Arial"/>
        </w:rPr>
        <w:t>omnilateral</w:t>
      </w:r>
      <w:proofErr w:type="spellEnd"/>
      <w:r>
        <w:rPr>
          <w:rFonts w:ascii="Arial" w:eastAsia="Arial" w:hAnsi="Arial" w:cs="Arial"/>
        </w:rPr>
        <w:t xml:space="preserve">), alinhada com a dimensão educativa do trabalho na formação de uma classe consciente, face às novas diretrizes </w:t>
      </w:r>
      <w:r>
        <w:rPr>
          <w:rFonts w:ascii="Arial" w:eastAsia="Arial" w:hAnsi="Arial" w:cs="Arial"/>
        </w:rPr>
        <w:t xml:space="preserve">impostas pela “reforma” </w:t>
      </w:r>
      <w:r>
        <w:rPr>
          <w:rFonts w:ascii="Arial" w:eastAsia="Arial" w:hAnsi="Arial" w:cs="Arial"/>
        </w:rPr>
        <w:lastRenderedPageBreak/>
        <w:t xml:space="preserve">e, por fim, a questão do currículo integrado face a essa reformulação do Ensino Médio na EPT nos Institutos Federais. </w:t>
      </w:r>
    </w:p>
    <w:p w14:paraId="0F84042E" w14:textId="77777777" w:rsidR="00F34214" w:rsidRDefault="005B5CFE" w:rsidP="000139F0">
      <w:pPr>
        <w:spacing w:before="120" w:after="120"/>
        <w:ind w:firstLine="851"/>
        <w:jc w:val="both"/>
        <w:rPr>
          <w:rFonts w:ascii="Arial" w:eastAsia="Arial" w:hAnsi="Arial" w:cs="Arial"/>
        </w:rPr>
      </w:pPr>
      <w:r>
        <w:rPr>
          <w:rFonts w:ascii="Arial" w:eastAsia="Arial" w:hAnsi="Arial" w:cs="Arial"/>
        </w:rPr>
        <w:t xml:space="preserve">Com efeito, entende-se como </w:t>
      </w:r>
      <w:proofErr w:type="spellStart"/>
      <w:r>
        <w:rPr>
          <w:rFonts w:ascii="Arial" w:eastAsia="Arial" w:hAnsi="Arial" w:cs="Arial"/>
        </w:rPr>
        <w:t>omnilateralidade</w:t>
      </w:r>
      <w:proofErr w:type="spellEnd"/>
      <w:r>
        <w:rPr>
          <w:rFonts w:ascii="Arial" w:eastAsia="Arial" w:hAnsi="Arial" w:cs="Arial"/>
        </w:rPr>
        <w:t xml:space="preserve"> a integração do homem, isto é, o encontro entre a capacidade produti</w:t>
      </w:r>
      <w:r>
        <w:rPr>
          <w:rFonts w:ascii="Arial" w:eastAsia="Arial" w:hAnsi="Arial" w:cs="Arial"/>
        </w:rPr>
        <w:t>va humana, por meio do domínio das forças da natureza pela apropriação do conhecimento teórico e prático, com a capacidade de fruição espiritual para além da mera necessidade material de sobrevivência (MANACORDA, 2007, p. 87 e 94). Dentro do aspecto espiri</w:t>
      </w:r>
      <w:r>
        <w:rPr>
          <w:rFonts w:ascii="Arial" w:eastAsia="Arial" w:hAnsi="Arial" w:cs="Arial"/>
        </w:rPr>
        <w:t>tual há outras camadas que compõem o ser humano que também devem ser desenvolvidas pelo ser social, com afetações nos campos da moral, da ética, do fazer prático, da criação intelectual, artística, da afetividade, da sensibilidade e da emoção. Portanto, so</w:t>
      </w:r>
      <w:r>
        <w:rPr>
          <w:rFonts w:ascii="Arial" w:eastAsia="Arial" w:hAnsi="Arial" w:cs="Arial"/>
        </w:rPr>
        <w:t xml:space="preserve">mente com a integração da capacidade produtiva com outras capacidades (espiritual, social, política, econômica) é que ocorrerá a transformação para um ser humano total, na plenitude, </w:t>
      </w:r>
      <w:proofErr w:type="spellStart"/>
      <w:r>
        <w:rPr>
          <w:rFonts w:ascii="Arial" w:eastAsia="Arial" w:hAnsi="Arial" w:cs="Arial"/>
        </w:rPr>
        <w:t>omnilateral</w:t>
      </w:r>
      <w:proofErr w:type="spellEnd"/>
      <w:r>
        <w:rPr>
          <w:rFonts w:ascii="Arial" w:eastAsia="Arial" w:hAnsi="Arial" w:cs="Arial"/>
        </w:rPr>
        <w:t xml:space="preserve">, que não será possível se efetivar enquanto houver alienação </w:t>
      </w:r>
      <w:r>
        <w:rPr>
          <w:rFonts w:ascii="Arial" w:eastAsia="Arial" w:hAnsi="Arial" w:cs="Arial"/>
        </w:rPr>
        <w:t xml:space="preserve">do indivíduo pela divisão do trabalho imposta pelos sistemas e regimes. </w:t>
      </w:r>
    </w:p>
    <w:p w14:paraId="56A1145A" w14:textId="77777777" w:rsidR="00F34214" w:rsidRDefault="005B5CFE" w:rsidP="000139F0">
      <w:pPr>
        <w:spacing w:before="120" w:after="120"/>
        <w:ind w:firstLine="851"/>
        <w:jc w:val="both"/>
        <w:rPr>
          <w:rFonts w:ascii="Arial" w:eastAsia="Arial" w:hAnsi="Arial" w:cs="Arial"/>
        </w:rPr>
      </w:pPr>
      <w:r>
        <w:rPr>
          <w:rFonts w:ascii="Arial" w:eastAsia="Arial" w:hAnsi="Arial" w:cs="Arial"/>
        </w:rPr>
        <w:t xml:space="preserve">A educação profissional técnica de nível médio em sua forma integrada inspirada na </w:t>
      </w:r>
      <w:proofErr w:type="spellStart"/>
      <w:r>
        <w:rPr>
          <w:rFonts w:ascii="Arial" w:eastAsia="Arial" w:hAnsi="Arial" w:cs="Arial"/>
        </w:rPr>
        <w:t>omnilateralidade</w:t>
      </w:r>
      <w:proofErr w:type="spellEnd"/>
      <w:r>
        <w:rPr>
          <w:rFonts w:ascii="Arial" w:eastAsia="Arial" w:hAnsi="Arial" w:cs="Arial"/>
        </w:rPr>
        <w:t xml:space="preserve"> possibilita uma articulação entre a formação geral do educando com a formação técni</w:t>
      </w:r>
      <w:r>
        <w:rPr>
          <w:rFonts w:ascii="Arial" w:eastAsia="Arial" w:hAnsi="Arial" w:cs="Arial"/>
        </w:rPr>
        <w:t xml:space="preserve">ca, tendo como ferramenta para essa convergência o currículo integrado. Proporciona uma maior integração entre as diferentes dimensões constitutivas do indivíduo que agregue vida, trabalho, ciência e cultura no intuito de se constituir um educando/cidadão </w:t>
      </w:r>
      <w:r>
        <w:rPr>
          <w:rFonts w:ascii="Arial" w:eastAsia="Arial" w:hAnsi="Arial" w:cs="Arial"/>
        </w:rPr>
        <w:t xml:space="preserve">integral que concorra para à superação das desigualdades entre as classes sociais. </w:t>
      </w:r>
    </w:p>
    <w:p w14:paraId="7C96B102" w14:textId="77777777" w:rsidR="00F34214" w:rsidRDefault="005B5CFE" w:rsidP="000139F0">
      <w:pPr>
        <w:spacing w:before="120" w:after="120"/>
        <w:ind w:firstLine="851"/>
        <w:jc w:val="both"/>
        <w:rPr>
          <w:rFonts w:ascii="Arial" w:eastAsia="Arial" w:hAnsi="Arial" w:cs="Arial"/>
        </w:rPr>
      </w:pPr>
      <w:r>
        <w:rPr>
          <w:rFonts w:ascii="Arial" w:eastAsia="Arial" w:hAnsi="Arial" w:cs="Arial"/>
        </w:rPr>
        <w:t xml:space="preserve">Assim, a formação proposta pelo EMI vai ao encontro da perspectiva de formação </w:t>
      </w:r>
      <w:proofErr w:type="spellStart"/>
      <w:r>
        <w:rPr>
          <w:rFonts w:ascii="Arial" w:eastAsia="Arial" w:hAnsi="Arial" w:cs="Arial"/>
        </w:rPr>
        <w:t>omnilateral</w:t>
      </w:r>
      <w:proofErr w:type="spellEnd"/>
      <w:r>
        <w:rPr>
          <w:rFonts w:ascii="Arial" w:eastAsia="Arial" w:hAnsi="Arial" w:cs="Arial"/>
        </w:rPr>
        <w:t>, sendo de suma importância para a construção de uma sociedade mais justa, produti</w:t>
      </w:r>
      <w:r>
        <w:rPr>
          <w:rFonts w:ascii="Arial" w:eastAsia="Arial" w:hAnsi="Arial" w:cs="Arial"/>
        </w:rPr>
        <w:t>va e menos desigual, oferecendo uma formação humana para além da formação tecnicista, buscando uma redução na exploração estrutural por meio do descaso socioeconômico e cultural imposto às classes trabalhadoras mais oprimidas.</w:t>
      </w:r>
    </w:p>
    <w:p w14:paraId="3C11A4A5" w14:textId="77777777" w:rsidR="00F34214" w:rsidRDefault="00F34214" w:rsidP="000139F0">
      <w:pPr>
        <w:spacing w:before="120" w:after="120"/>
        <w:jc w:val="both"/>
        <w:rPr>
          <w:rFonts w:ascii="Arial" w:eastAsia="Arial" w:hAnsi="Arial" w:cs="Arial"/>
        </w:rPr>
      </w:pPr>
    </w:p>
    <w:p w14:paraId="0BE61ECB" w14:textId="77777777" w:rsidR="00F34214" w:rsidRDefault="005B5CFE" w:rsidP="000139F0">
      <w:pPr>
        <w:spacing w:before="120" w:after="120"/>
        <w:rPr>
          <w:rFonts w:ascii="Arial" w:eastAsia="Arial" w:hAnsi="Arial" w:cs="Arial"/>
          <w:b/>
        </w:rPr>
      </w:pPr>
      <w:r>
        <w:rPr>
          <w:rFonts w:ascii="Arial" w:eastAsia="Arial" w:hAnsi="Arial" w:cs="Arial"/>
          <w:b/>
        </w:rPr>
        <w:t>2 PERCURSOS TRILHADOS</w:t>
      </w:r>
    </w:p>
    <w:p w14:paraId="163804DA" w14:textId="77777777" w:rsidR="00F34214" w:rsidRDefault="00F34214" w:rsidP="000139F0">
      <w:pPr>
        <w:spacing w:before="120" w:after="120"/>
        <w:jc w:val="both"/>
        <w:rPr>
          <w:rFonts w:ascii="Arial" w:eastAsia="Arial" w:hAnsi="Arial" w:cs="Arial"/>
          <w:b/>
        </w:rPr>
      </w:pPr>
    </w:p>
    <w:p w14:paraId="7E1ECE06" w14:textId="77777777" w:rsidR="00F34214" w:rsidRDefault="005B5CFE" w:rsidP="000139F0">
      <w:pPr>
        <w:spacing w:before="120" w:after="120"/>
        <w:ind w:firstLine="851"/>
        <w:jc w:val="both"/>
        <w:rPr>
          <w:rFonts w:ascii="Arial" w:eastAsia="Arial" w:hAnsi="Arial" w:cs="Arial"/>
        </w:rPr>
      </w:pPr>
      <w:r>
        <w:rPr>
          <w:rFonts w:ascii="Arial" w:eastAsia="Arial" w:hAnsi="Arial" w:cs="Arial"/>
        </w:rPr>
        <w:t>A pes</w:t>
      </w:r>
      <w:r>
        <w:rPr>
          <w:rFonts w:ascii="Arial" w:eastAsia="Arial" w:hAnsi="Arial" w:cs="Arial"/>
        </w:rPr>
        <w:t>quisa utilizada é a exploratória, quanto ao propósito, e, quanto ao tipo de abordagem, uma análise qualitativa, visto que a percepção dos participantes é fator importante a ser pesquisado. Sendo assim, a metodologia de pesquisa envolve a revisão de literat</w:t>
      </w:r>
      <w:r>
        <w:rPr>
          <w:rFonts w:ascii="Arial" w:eastAsia="Arial" w:hAnsi="Arial" w:cs="Arial"/>
        </w:rPr>
        <w:t xml:space="preserve">ura, a pesquisa documental e a de campo. </w:t>
      </w:r>
    </w:p>
    <w:p w14:paraId="7ED2AA2C" w14:textId="77777777" w:rsidR="00F34214" w:rsidRDefault="005B5CFE" w:rsidP="000139F0">
      <w:pPr>
        <w:spacing w:before="120" w:after="120"/>
        <w:ind w:firstLine="851"/>
        <w:jc w:val="both"/>
        <w:rPr>
          <w:rFonts w:ascii="Arial" w:eastAsia="Arial" w:hAnsi="Arial" w:cs="Arial"/>
        </w:rPr>
      </w:pPr>
      <w:r>
        <w:rPr>
          <w:rFonts w:ascii="Arial" w:eastAsia="Arial" w:hAnsi="Arial" w:cs="Arial"/>
        </w:rPr>
        <w:t>Pretendeu-se analisar a situação problema em relação às finalidades que motivaram as alterações recentes nos processos formativos de Educação Profissional e Tecnológica oferecidos pelo Instituto Federal, muitas das</w:t>
      </w:r>
      <w:r>
        <w:rPr>
          <w:rFonts w:ascii="Arial" w:eastAsia="Arial" w:hAnsi="Arial" w:cs="Arial"/>
        </w:rPr>
        <w:t xml:space="preserve"> quais ainda em implementação. E em particular analisar as implicações da reestruturação proposta para o Ensino Médio Integrado a partir da ótica dos docentes do Campus Santos Dumont/MG do IF Sudeste de Minas Gerais.</w:t>
      </w:r>
    </w:p>
    <w:p w14:paraId="72D74CB2" w14:textId="77777777" w:rsidR="00F34214" w:rsidRDefault="005B5CFE" w:rsidP="000139F0">
      <w:pPr>
        <w:spacing w:before="120" w:after="120"/>
        <w:ind w:firstLine="851"/>
        <w:jc w:val="both"/>
        <w:rPr>
          <w:rFonts w:ascii="Arial" w:eastAsia="Arial" w:hAnsi="Arial" w:cs="Arial"/>
        </w:rPr>
      </w:pPr>
      <w:r>
        <w:rPr>
          <w:rFonts w:ascii="Arial" w:eastAsia="Arial" w:hAnsi="Arial" w:cs="Arial"/>
        </w:rPr>
        <w:t>Para realização deste estudo, foi reali</w:t>
      </w:r>
      <w:r>
        <w:rPr>
          <w:rFonts w:ascii="Arial" w:eastAsia="Arial" w:hAnsi="Arial" w:cs="Arial"/>
        </w:rPr>
        <w:t>zado o levantamento da população de professores que lecionam no Instituto Federal do Sudeste de Minas Gerais Campus Santos Dumont. Esse conhecimento sobre o corpo docente foi obtido pelos dados informados pela Secretaria do Campus: número total de professo</w:t>
      </w:r>
      <w:r>
        <w:rPr>
          <w:rFonts w:ascii="Arial" w:eastAsia="Arial" w:hAnsi="Arial" w:cs="Arial"/>
        </w:rPr>
        <w:t xml:space="preserve">res no Campus; quantos professores de cada área do conhecimento e o e-mail institucional. </w:t>
      </w:r>
    </w:p>
    <w:p w14:paraId="48A64C76" w14:textId="77777777" w:rsidR="00F34214" w:rsidRDefault="005B5CFE" w:rsidP="000139F0">
      <w:pPr>
        <w:spacing w:before="120" w:after="120"/>
        <w:ind w:firstLine="851"/>
        <w:jc w:val="both"/>
        <w:rPr>
          <w:rFonts w:ascii="Arial" w:eastAsia="Arial" w:hAnsi="Arial" w:cs="Arial"/>
        </w:rPr>
      </w:pPr>
      <w:r>
        <w:rPr>
          <w:rFonts w:ascii="Arial" w:eastAsia="Arial" w:hAnsi="Arial" w:cs="Arial"/>
        </w:rPr>
        <w:lastRenderedPageBreak/>
        <w:t>Após o levantamento dos dados, foi feito contato com os mesmos pelo e-mail institucional, momento em que foram informados sobre a pesquisa que seria realizada e conv</w:t>
      </w:r>
      <w:r>
        <w:rPr>
          <w:rFonts w:ascii="Arial" w:eastAsia="Arial" w:hAnsi="Arial" w:cs="Arial"/>
        </w:rPr>
        <w:t xml:space="preserve">idados a participar. Para tanto, no corpo do e-mail foi encaminhado o link para acesso ao questionário semiestruturado pelo Google </w:t>
      </w:r>
      <w:proofErr w:type="spellStart"/>
      <w:r>
        <w:rPr>
          <w:rFonts w:ascii="Arial" w:eastAsia="Arial" w:hAnsi="Arial" w:cs="Arial"/>
        </w:rPr>
        <w:t>Forms</w:t>
      </w:r>
      <w:proofErr w:type="spellEnd"/>
      <w:r>
        <w:rPr>
          <w:rFonts w:ascii="Arial" w:eastAsia="Arial" w:hAnsi="Arial" w:cs="Arial"/>
        </w:rPr>
        <w:t xml:space="preserve"> juntamente com o Termo de Consentimento Esclarecido, o qual também se fazia presente no link do instrumento de coleta d</w:t>
      </w:r>
      <w:r>
        <w:rPr>
          <w:rFonts w:ascii="Arial" w:eastAsia="Arial" w:hAnsi="Arial" w:cs="Arial"/>
        </w:rPr>
        <w:t xml:space="preserve">e dados para que o respondente assinalasse sua afirmação para participar da pesquisa. A contagem de tempo pré-estabelecida de 10 dias para envio das respostas começou a contar na data de envio do e-mail-convite. </w:t>
      </w:r>
    </w:p>
    <w:p w14:paraId="2ED03830" w14:textId="77777777" w:rsidR="00F34214" w:rsidRDefault="005B5CFE" w:rsidP="000139F0">
      <w:pPr>
        <w:spacing w:before="120" w:after="120"/>
        <w:ind w:firstLine="851"/>
        <w:jc w:val="both"/>
        <w:rPr>
          <w:rFonts w:ascii="Arial" w:eastAsia="Arial" w:hAnsi="Arial" w:cs="Arial"/>
        </w:rPr>
      </w:pPr>
      <w:r>
        <w:rPr>
          <w:rFonts w:ascii="Arial" w:eastAsia="Arial" w:hAnsi="Arial" w:cs="Arial"/>
        </w:rPr>
        <w:t>Nesse questionário, a primeira parte buscou</w:t>
      </w:r>
      <w:r>
        <w:rPr>
          <w:rFonts w:ascii="Arial" w:eastAsia="Arial" w:hAnsi="Arial" w:cs="Arial"/>
        </w:rPr>
        <w:t xml:space="preserve"> investigar o perfil docente com as seguintes questões: idade; formação acadêmica; titulação acadêmica; se possuem cursos de complementação pedagógica e qual tempo de serviço no IF. Na segunda parte, intenta-se saber se os docentes conhecem a legislação e </w:t>
      </w:r>
      <w:r>
        <w:rPr>
          <w:rFonts w:ascii="Arial" w:eastAsia="Arial" w:hAnsi="Arial" w:cs="Arial"/>
        </w:rPr>
        <w:t>diretrizes da EPT, a BNCC e a Reforma do Ensino Médio. Por fim, como objetivo central dessa pesquisa, pretende-se levantar a ótica dos professores acerca da Reforma do Ensino Médio enquanto docentes da EPT e se haverá impactos na sua prática pedagógica.</w:t>
      </w:r>
    </w:p>
    <w:p w14:paraId="050863CE" w14:textId="77777777" w:rsidR="00F34214" w:rsidRDefault="00F34214" w:rsidP="000139F0">
      <w:pPr>
        <w:spacing w:before="120" w:after="120"/>
        <w:jc w:val="both"/>
        <w:rPr>
          <w:rFonts w:ascii="Arial" w:eastAsia="Arial" w:hAnsi="Arial" w:cs="Arial"/>
          <w:b/>
        </w:rPr>
      </w:pPr>
    </w:p>
    <w:p w14:paraId="2DE98B90" w14:textId="77777777" w:rsidR="00F34214" w:rsidRDefault="005B5CFE" w:rsidP="000139F0">
      <w:pPr>
        <w:spacing w:before="120" w:after="120"/>
        <w:rPr>
          <w:rFonts w:ascii="Arial" w:eastAsia="Arial" w:hAnsi="Arial" w:cs="Arial"/>
          <w:b/>
        </w:rPr>
      </w:pPr>
      <w:r>
        <w:rPr>
          <w:rFonts w:ascii="Arial" w:eastAsia="Arial" w:hAnsi="Arial" w:cs="Arial"/>
          <w:b/>
        </w:rPr>
        <w:t>3</w:t>
      </w:r>
      <w:r>
        <w:rPr>
          <w:rFonts w:ascii="Arial" w:eastAsia="Arial" w:hAnsi="Arial" w:cs="Arial"/>
          <w:b/>
        </w:rPr>
        <w:t xml:space="preserve"> A ÓTICA DOS DOCENTES DO IF SUDESTE MG – </w:t>
      </w:r>
      <w:r>
        <w:rPr>
          <w:rFonts w:ascii="Arial" w:eastAsia="Arial" w:hAnsi="Arial" w:cs="Arial"/>
          <w:b/>
          <w:i/>
        </w:rPr>
        <w:t xml:space="preserve">CAMPUS </w:t>
      </w:r>
      <w:r>
        <w:rPr>
          <w:rFonts w:ascii="Arial" w:eastAsia="Arial" w:hAnsi="Arial" w:cs="Arial"/>
          <w:b/>
        </w:rPr>
        <w:t>SANTOD DUMONT</w:t>
      </w:r>
    </w:p>
    <w:p w14:paraId="739BCFDA" w14:textId="77777777" w:rsidR="00F34214" w:rsidRDefault="00F34214" w:rsidP="000139F0">
      <w:pPr>
        <w:spacing w:before="120" w:after="120"/>
        <w:jc w:val="both"/>
        <w:rPr>
          <w:rFonts w:ascii="Arial" w:eastAsia="Arial" w:hAnsi="Arial" w:cs="Arial"/>
          <w:b/>
        </w:rPr>
      </w:pPr>
    </w:p>
    <w:p w14:paraId="3B81D568" w14:textId="77777777" w:rsidR="00F34214" w:rsidRDefault="005B5CFE" w:rsidP="000139F0">
      <w:pPr>
        <w:spacing w:before="120" w:after="120"/>
        <w:ind w:firstLine="851"/>
        <w:jc w:val="both"/>
        <w:rPr>
          <w:rFonts w:ascii="Arial" w:eastAsia="Arial" w:hAnsi="Arial" w:cs="Arial"/>
        </w:rPr>
      </w:pPr>
      <w:r>
        <w:rPr>
          <w:rFonts w:ascii="Arial" w:eastAsia="Arial" w:hAnsi="Arial" w:cs="Arial"/>
        </w:rPr>
        <w:t>Esta pesquisa foi aplicada a 18 professores que lecionam no Instituto Federal do Sudeste de Minas Gerais no Campus de Santos Dumont e que pertencem a uma das áreas do conhecimento abordada pela</w:t>
      </w:r>
      <w:r>
        <w:rPr>
          <w:rFonts w:ascii="Arial" w:eastAsia="Arial" w:hAnsi="Arial" w:cs="Arial"/>
        </w:rPr>
        <w:t xml:space="preserve"> BNCC.</w:t>
      </w:r>
    </w:p>
    <w:p w14:paraId="7EE4D051" w14:textId="77777777" w:rsidR="00F34214" w:rsidRDefault="005B5CFE" w:rsidP="000139F0">
      <w:pPr>
        <w:spacing w:before="120" w:after="120"/>
        <w:ind w:firstLine="851"/>
        <w:jc w:val="both"/>
        <w:rPr>
          <w:rFonts w:ascii="Arial" w:eastAsia="Arial" w:hAnsi="Arial" w:cs="Arial"/>
        </w:rPr>
      </w:pPr>
      <w:r>
        <w:rPr>
          <w:rFonts w:ascii="Arial" w:eastAsia="Arial" w:hAnsi="Arial" w:cs="Arial"/>
        </w:rPr>
        <w:t>No que consiste à percepção dos docentes do IF Sudeste MG – Campus Santos Dumont quanto às finalidades do Novo Ensino Médio na EPT e da BNCC, foi questionado aos docentes se tinham conhecimento sobre as legislações e diretrizes que regem a EPT de Ní</w:t>
      </w:r>
      <w:r>
        <w:rPr>
          <w:rFonts w:ascii="Arial" w:eastAsia="Arial" w:hAnsi="Arial" w:cs="Arial"/>
        </w:rPr>
        <w:t>vel Médio.</w:t>
      </w:r>
    </w:p>
    <w:p w14:paraId="2B18B5F4" w14:textId="77777777" w:rsidR="00F34214" w:rsidRDefault="005B5CFE" w:rsidP="000139F0">
      <w:pPr>
        <w:spacing w:before="120" w:after="120"/>
        <w:ind w:firstLine="851"/>
        <w:jc w:val="both"/>
        <w:rPr>
          <w:rFonts w:ascii="Arial" w:eastAsia="Arial" w:hAnsi="Arial" w:cs="Arial"/>
        </w:rPr>
      </w:pPr>
      <w:r>
        <w:rPr>
          <w:rFonts w:ascii="Arial" w:eastAsia="Arial" w:hAnsi="Arial" w:cs="Arial"/>
        </w:rPr>
        <w:t>Observou-se no gráfico 01 que somente 11% apontam que sabem muito sobre tais legislações e diretrizes, a maioria (39%) sabe bem pouco ou razoavelmente (39%) e 11% assumiram não possuir nenhum conhecimento. Na literatura não foi encontrado nenhum</w:t>
      </w:r>
      <w:r>
        <w:rPr>
          <w:rFonts w:ascii="Arial" w:eastAsia="Arial" w:hAnsi="Arial" w:cs="Arial"/>
        </w:rPr>
        <w:t xml:space="preserve"> estudo que pudesse servir de comparativo para os resultados obtidos nesta pesquisa, entretanto, diante dos resultados obtidos, pode-se notar que é preciso haver uma conscientização dos docentes dos institutos federais quanto aos documentos que regem a EPT</w:t>
      </w:r>
      <w:r>
        <w:rPr>
          <w:rFonts w:ascii="Arial" w:eastAsia="Arial" w:hAnsi="Arial" w:cs="Arial"/>
        </w:rPr>
        <w:t xml:space="preserve">, para que assim possam ter uma real dimensão das mudanças e impactos trazidos pelo Novo Ensino Médio. </w:t>
      </w:r>
    </w:p>
    <w:p w14:paraId="6E09154C" w14:textId="77777777" w:rsidR="00F34214" w:rsidRDefault="005B5CFE" w:rsidP="000139F0">
      <w:pPr>
        <w:spacing w:before="120" w:after="120"/>
        <w:ind w:firstLine="851"/>
        <w:jc w:val="both"/>
        <w:rPr>
          <w:rFonts w:ascii="Arial" w:eastAsia="Arial" w:hAnsi="Arial" w:cs="Arial"/>
        </w:rPr>
      </w:pPr>
      <w:r>
        <w:rPr>
          <w:rFonts w:ascii="Arial" w:eastAsia="Arial" w:hAnsi="Arial" w:cs="Arial"/>
        </w:rPr>
        <w:t>Portanto, é importante deixar registrado que os principais documentos normativos que regem a EPT são a Constituição Federal de 1988 em seu artigo 205; a</w:t>
      </w:r>
      <w:r>
        <w:rPr>
          <w:rFonts w:ascii="Arial" w:eastAsia="Arial" w:hAnsi="Arial" w:cs="Arial"/>
        </w:rPr>
        <w:t xml:space="preserve"> Lei nº 9.394/96, capitulo II seção IV-A; o Decreto nº 154/04; a Lei nº 11.892/08; a Resolução CNE/CEB nº 6/2012; a Lei nº 13.005/14; a Lei nº 13.415/17 e a Resolução CNE/CP nº 1/2021.</w:t>
      </w:r>
    </w:p>
    <w:p w14:paraId="6D8305A2" w14:textId="77777777" w:rsidR="00F34214" w:rsidRDefault="00F34214" w:rsidP="000139F0">
      <w:pPr>
        <w:spacing w:before="120" w:after="120"/>
        <w:jc w:val="both"/>
        <w:rPr>
          <w:rFonts w:ascii="Arial" w:eastAsia="Arial" w:hAnsi="Arial" w:cs="Arial"/>
          <w:b/>
        </w:rPr>
      </w:pPr>
    </w:p>
    <w:p w14:paraId="3EEECB16" w14:textId="77777777" w:rsidR="000139F0" w:rsidRDefault="000139F0" w:rsidP="000139F0">
      <w:pPr>
        <w:spacing w:before="120" w:after="120"/>
        <w:jc w:val="both"/>
        <w:rPr>
          <w:rFonts w:ascii="Arial" w:eastAsia="Arial" w:hAnsi="Arial" w:cs="Arial"/>
          <w:b/>
        </w:rPr>
      </w:pPr>
    </w:p>
    <w:p w14:paraId="7E15C5DE" w14:textId="77777777" w:rsidR="000139F0" w:rsidRDefault="000139F0" w:rsidP="000139F0">
      <w:pPr>
        <w:spacing w:before="120" w:after="120"/>
        <w:jc w:val="both"/>
        <w:rPr>
          <w:rFonts w:ascii="Arial" w:eastAsia="Arial" w:hAnsi="Arial" w:cs="Arial"/>
          <w:b/>
        </w:rPr>
      </w:pPr>
    </w:p>
    <w:p w14:paraId="673DAB1D" w14:textId="77777777" w:rsidR="000139F0" w:rsidRDefault="000139F0" w:rsidP="000139F0">
      <w:pPr>
        <w:spacing w:before="120" w:after="120"/>
        <w:jc w:val="both"/>
        <w:rPr>
          <w:rFonts w:ascii="Arial" w:eastAsia="Arial" w:hAnsi="Arial" w:cs="Arial"/>
          <w:b/>
        </w:rPr>
      </w:pPr>
    </w:p>
    <w:p w14:paraId="2BCF2643" w14:textId="77777777" w:rsidR="000139F0" w:rsidRDefault="000139F0" w:rsidP="000139F0">
      <w:pPr>
        <w:spacing w:before="120" w:after="120"/>
        <w:jc w:val="both"/>
        <w:rPr>
          <w:rFonts w:ascii="Arial" w:eastAsia="Arial" w:hAnsi="Arial" w:cs="Arial"/>
          <w:b/>
        </w:rPr>
      </w:pPr>
    </w:p>
    <w:p w14:paraId="567C0FF6" w14:textId="77777777" w:rsidR="00F34214" w:rsidRDefault="005B5CFE" w:rsidP="000139F0">
      <w:pPr>
        <w:pBdr>
          <w:top w:val="nil"/>
          <w:left w:val="nil"/>
          <w:bottom w:val="nil"/>
          <w:right w:val="nil"/>
          <w:between w:val="nil"/>
        </w:pBdr>
        <w:spacing w:before="120" w:after="120"/>
        <w:jc w:val="center"/>
        <w:rPr>
          <w:rFonts w:ascii="Arial" w:eastAsia="Arial" w:hAnsi="Arial" w:cs="Arial"/>
          <w:color w:val="000000"/>
        </w:rPr>
      </w:pPr>
      <w:bookmarkStart w:id="2" w:name="_gjdgxs" w:colFirst="0" w:colLast="0"/>
      <w:bookmarkEnd w:id="2"/>
      <w:r>
        <w:rPr>
          <w:rFonts w:ascii="Arial" w:eastAsia="Arial" w:hAnsi="Arial" w:cs="Arial"/>
          <w:b/>
          <w:color w:val="000000"/>
        </w:rPr>
        <w:lastRenderedPageBreak/>
        <w:t>Gráfico 1:</w:t>
      </w:r>
      <w:r>
        <w:rPr>
          <w:rFonts w:ascii="Arial" w:eastAsia="Arial" w:hAnsi="Arial" w:cs="Arial"/>
          <w:color w:val="000000"/>
        </w:rPr>
        <w:t xml:space="preserve"> Conhecimento sobre as legislações e diretrizes que rege</w:t>
      </w:r>
      <w:r>
        <w:rPr>
          <w:rFonts w:ascii="Arial" w:eastAsia="Arial" w:hAnsi="Arial" w:cs="Arial"/>
          <w:color w:val="000000"/>
        </w:rPr>
        <w:t>m a EPT de nível médio</w:t>
      </w:r>
    </w:p>
    <w:bookmarkStart w:id="3" w:name="_30j0zll" w:colFirst="0" w:colLast="0"/>
    <w:bookmarkEnd w:id="3"/>
    <w:p w14:paraId="707D30CC" w14:textId="77777777" w:rsidR="00F34214" w:rsidRDefault="005B5CFE" w:rsidP="000139F0">
      <w:pPr>
        <w:spacing w:before="120" w:after="120"/>
        <w:jc w:val="center"/>
        <w:rPr>
          <w:rFonts w:ascii="Arial" w:eastAsia="Arial" w:hAnsi="Arial" w:cs="Arial"/>
        </w:rPr>
      </w:pPr>
      <w:r>
        <w:rPr>
          <w:rFonts w:ascii="Arial" w:eastAsia="Arial" w:hAnsi="Arial" w:cs="Arial"/>
        </w:rPr>
        <w:object w:dxaOrig="8940" w:dyaOrig="3375" w14:anchorId="21F626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168.75pt" o:ole="">
            <v:imagedata r:id="rId8" o:title=""/>
          </v:shape>
          <o:OLEObject Type="Embed" ProgID="Excel.Sheet.12" ShapeID="_x0000_i1025" DrawAspect="Content" ObjectID="_1753079006" r:id="rId9"/>
        </w:object>
      </w:r>
    </w:p>
    <w:p w14:paraId="0DC5F98C" w14:textId="77777777" w:rsidR="00F34214" w:rsidRPr="000139F0" w:rsidRDefault="005B5CFE" w:rsidP="000139F0">
      <w:pPr>
        <w:spacing w:before="120" w:after="120"/>
        <w:jc w:val="center"/>
        <w:rPr>
          <w:rFonts w:ascii="Arial" w:eastAsia="Arial" w:hAnsi="Arial" w:cs="Arial"/>
          <w:sz w:val="20"/>
          <w:szCs w:val="20"/>
        </w:rPr>
      </w:pPr>
      <w:r w:rsidRPr="000139F0">
        <w:rPr>
          <w:rFonts w:ascii="Arial" w:eastAsia="Arial" w:hAnsi="Arial" w:cs="Arial"/>
          <w:sz w:val="20"/>
          <w:szCs w:val="20"/>
        </w:rPr>
        <w:t>Fonte: SILVA (2022).</w:t>
      </w:r>
    </w:p>
    <w:p w14:paraId="7F033803" w14:textId="77777777" w:rsidR="00F34214" w:rsidRDefault="00F34214" w:rsidP="000139F0">
      <w:pPr>
        <w:spacing w:before="120" w:after="120"/>
        <w:ind w:left="2268"/>
        <w:jc w:val="center"/>
        <w:rPr>
          <w:rFonts w:ascii="Arial" w:eastAsia="Arial" w:hAnsi="Arial" w:cs="Arial"/>
        </w:rPr>
      </w:pPr>
    </w:p>
    <w:p w14:paraId="3988C839" w14:textId="77777777" w:rsidR="00F34214" w:rsidRDefault="005B5CFE" w:rsidP="000139F0">
      <w:pPr>
        <w:spacing w:before="120" w:after="120"/>
        <w:ind w:firstLine="851"/>
        <w:jc w:val="both"/>
        <w:rPr>
          <w:rFonts w:ascii="Arial" w:eastAsia="Arial" w:hAnsi="Arial" w:cs="Arial"/>
        </w:rPr>
      </w:pPr>
      <w:r>
        <w:rPr>
          <w:rFonts w:ascii="Arial" w:eastAsia="Arial" w:hAnsi="Arial" w:cs="Arial"/>
        </w:rPr>
        <w:t>Questionou-se, em seguida, se os docentes conhecem a Lei nº 13.415/17, que instituiu o Novo Ensino Médio e a Base Nacional Comum Curricular para o Ensino Médio (BNCC). O gráfico 02 aponta que a minoria (11%) dos respondentes sabiam muito sobre a supracitad</w:t>
      </w:r>
      <w:r>
        <w:rPr>
          <w:rFonts w:ascii="Arial" w:eastAsia="Arial" w:hAnsi="Arial" w:cs="Arial"/>
        </w:rPr>
        <w:t>a lei, já a maioria (39%) sabe bem pouco ou razoavelmente (33%) e 17% apontou que não possui nenhum conhecimento sobre a lei. Tal resultado se mostra bem próximo àquele obtido na primeira pergunta e demonstrado no gráfico 01, em que o percentil de docentes</w:t>
      </w:r>
      <w:r>
        <w:rPr>
          <w:rFonts w:ascii="Arial" w:eastAsia="Arial" w:hAnsi="Arial" w:cs="Arial"/>
        </w:rPr>
        <w:t xml:space="preserve"> que apontaram pouco ou nenhum conhecimento a respeito das legislações e normas que regem a EPT foram bem significativos. </w:t>
      </w:r>
    </w:p>
    <w:p w14:paraId="4F75F35F" w14:textId="77777777" w:rsidR="00F34214" w:rsidRDefault="005B5CFE" w:rsidP="000139F0">
      <w:pPr>
        <w:spacing w:before="120" w:after="120"/>
        <w:ind w:firstLine="851"/>
        <w:jc w:val="both"/>
        <w:rPr>
          <w:rFonts w:ascii="Arial" w:eastAsia="Arial" w:hAnsi="Arial" w:cs="Arial"/>
        </w:rPr>
      </w:pPr>
      <w:r>
        <w:rPr>
          <w:rFonts w:ascii="Arial" w:eastAsia="Arial" w:hAnsi="Arial" w:cs="Arial"/>
        </w:rPr>
        <w:t>Esse mesmo grau de falta de conhecimento foi encontrado por Both (2019) ao final de sua pesquisa, tendo o levado a chegar à conclusão</w:t>
      </w:r>
      <w:r>
        <w:rPr>
          <w:rFonts w:ascii="Arial" w:eastAsia="Arial" w:hAnsi="Arial" w:cs="Arial"/>
        </w:rPr>
        <w:t xml:space="preserve"> que é necessário a realização de novos estudos que busquem investigar as percepções dos educadores dos Institutos Federais abordando esse tema. Une-se, portanto, à conclusão de Both (2019) o entendimento desse estudo, que corrobora com a opinião do autor </w:t>
      </w:r>
      <w:r>
        <w:rPr>
          <w:rFonts w:ascii="Arial" w:eastAsia="Arial" w:hAnsi="Arial" w:cs="Arial"/>
        </w:rPr>
        <w:t xml:space="preserve">e inclui, ainda, a necessidade de se fazer a mesma pesquisa quanto ao conhecimento desses educadores no que diz respeito às leis e diretrizes que regem a EPT, uma vez que há uma grande deficiência de conhecimento a respeito das legislações e diretrizes. </w:t>
      </w:r>
    </w:p>
    <w:p w14:paraId="7B0653FB" w14:textId="77777777" w:rsidR="00F34214" w:rsidRDefault="00F34214" w:rsidP="000139F0">
      <w:pPr>
        <w:spacing w:before="120" w:after="120"/>
        <w:jc w:val="both"/>
        <w:rPr>
          <w:rFonts w:ascii="Arial" w:eastAsia="Arial" w:hAnsi="Arial" w:cs="Arial"/>
          <w:b/>
        </w:rPr>
      </w:pPr>
    </w:p>
    <w:p w14:paraId="02192A58" w14:textId="77777777" w:rsidR="000139F0" w:rsidRDefault="000139F0" w:rsidP="000139F0">
      <w:pPr>
        <w:spacing w:before="120" w:after="120"/>
        <w:jc w:val="both"/>
        <w:rPr>
          <w:rFonts w:ascii="Arial" w:eastAsia="Arial" w:hAnsi="Arial" w:cs="Arial"/>
          <w:b/>
        </w:rPr>
      </w:pPr>
    </w:p>
    <w:p w14:paraId="5B239647" w14:textId="77777777" w:rsidR="000139F0" w:rsidRDefault="000139F0" w:rsidP="000139F0">
      <w:pPr>
        <w:spacing w:before="120" w:after="120"/>
        <w:jc w:val="both"/>
        <w:rPr>
          <w:rFonts w:ascii="Arial" w:eastAsia="Arial" w:hAnsi="Arial" w:cs="Arial"/>
          <w:b/>
        </w:rPr>
      </w:pPr>
    </w:p>
    <w:p w14:paraId="2E65E1F7" w14:textId="77777777" w:rsidR="000139F0" w:rsidRDefault="000139F0" w:rsidP="000139F0">
      <w:pPr>
        <w:spacing w:before="120" w:after="120"/>
        <w:jc w:val="both"/>
        <w:rPr>
          <w:rFonts w:ascii="Arial" w:eastAsia="Arial" w:hAnsi="Arial" w:cs="Arial"/>
          <w:b/>
        </w:rPr>
      </w:pPr>
    </w:p>
    <w:p w14:paraId="638B0E5A" w14:textId="77777777" w:rsidR="000139F0" w:rsidRDefault="000139F0" w:rsidP="000139F0">
      <w:pPr>
        <w:spacing w:before="120" w:after="120"/>
        <w:jc w:val="both"/>
        <w:rPr>
          <w:rFonts w:ascii="Arial" w:eastAsia="Arial" w:hAnsi="Arial" w:cs="Arial"/>
          <w:b/>
        </w:rPr>
      </w:pPr>
    </w:p>
    <w:p w14:paraId="234D6F2A" w14:textId="77777777" w:rsidR="000139F0" w:rsidRDefault="000139F0" w:rsidP="000139F0">
      <w:pPr>
        <w:spacing w:before="120" w:after="120"/>
        <w:jc w:val="both"/>
        <w:rPr>
          <w:rFonts w:ascii="Arial" w:eastAsia="Arial" w:hAnsi="Arial" w:cs="Arial"/>
          <w:b/>
        </w:rPr>
      </w:pPr>
    </w:p>
    <w:p w14:paraId="779C1E4B" w14:textId="77777777" w:rsidR="000139F0" w:rsidRDefault="000139F0" w:rsidP="000139F0">
      <w:pPr>
        <w:spacing w:before="120" w:after="120"/>
        <w:jc w:val="both"/>
        <w:rPr>
          <w:rFonts w:ascii="Arial" w:eastAsia="Arial" w:hAnsi="Arial" w:cs="Arial"/>
          <w:b/>
        </w:rPr>
      </w:pPr>
    </w:p>
    <w:p w14:paraId="169A6839" w14:textId="77777777" w:rsidR="000139F0" w:rsidRDefault="000139F0" w:rsidP="000139F0">
      <w:pPr>
        <w:spacing w:before="120" w:after="120"/>
        <w:jc w:val="both"/>
        <w:rPr>
          <w:rFonts w:ascii="Arial" w:eastAsia="Arial" w:hAnsi="Arial" w:cs="Arial"/>
          <w:b/>
        </w:rPr>
      </w:pPr>
    </w:p>
    <w:p w14:paraId="6DF7B6C5" w14:textId="77777777" w:rsidR="000139F0" w:rsidRDefault="000139F0" w:rsidP="000139F0">
      <w:pPr>
        <w:spacing w:before="120" w:after="120"/>
        <w:jc w:val="both"/>
        <w:rPr>
          <w:rFonts w:ascii="Arial" w:eastAsia="Arial" w:hAnsi="Arial" w:cs="Arial"/>
          <w:b/>
        </w:rPr>
      </w:pPr>
    </w:p>
    <w:p w14:paraId="4C16EFA9" w14:textId="77777777" w:rsidR="000139F0" w:rsidRDefault="000139F0" w:rsidP="000139F0">
      <w:pPr>
        <w:spacing w:before="120" w:after="120"/>
        <w:jc w:val="both"/>
        <w:rPr>
          <w:rFonts w:ascii="Arial" w:eastAsia="Arial" w:hAnsi="Arial" w:cs="Arial"/>
          <w:b/>
        </w:rPr>
      </w:pPr>
    </w:p>
    <w:p w14:paraId="3CD0C789" w14:textId="77777777" w:rsidR="00F34214" w:rsidRDefault="005B5CFE" w:rsidP="000139F0">
      <w:pPr>
        <w:pBdr>
          <w:top w:val="nil"/>
          <w:left w:val="nil"/>
          <w:bottom w:val="nil"/>
          <w:right w:val="nil"/>
          <w:between w:val="nil"/>
        </w:pBdr>
        <w:spacing w:before="120" w:after="120"/>
        <w:jc w:val="center"/>
        <w:rPr>
          <w:rFonts w:ascii="Arial" w:eastAsia="Arial" w:hAnsi="Arial" w:cs="Arial"/>
          <w:color w:val="000000"/>
        </w:rPr>
      </w:pPr>
      <w:bookmarkStart w:id="4" w:name="_1fob9te" w:colFirst="0" w:colLast="0"/>
      <w:bookmarkEnd w:id="4"/>
      <w:r>
        <w:rPr>
          <w:rFonts w:ascii="Arial" w:eastAsia="Arial" w:hAnsi="Arial" w:cs="Arial"/>
          <w:b/>
          <w:color w:val="000000"/>
        </w:rPr>
        <w:lastRenderedPageBreak/>
        <w:t>Gráfico 2:</w:t>
      </w:r>
      <w:r>
        <w:rPr>
          <w:rFonts w:ascii="Arial" w:eastAsia="Arial" w:hAnsi="Arial" w:cs="Arial"/>
          <w:color w:val="000000"/>
        </w:rPr>
        <w:t xml:space="preserve"> Conhecimento sobre a Lei nº 13.415/17</w:t>
      </w:r>
    </w:p>
    <w:bookmarkStart w:id="5" w:name="_3znysh7" w:colFirst="0" w:colLast="0"/>
    <w:bookmarkEnd w:id="5"/>
    <w:p w14:paraId="30839648" w14:textId="77777777" w:rsidR="00F34214" w:rsidRDefault="005B5CFE" w:rsidP="000139F0">
      <w:pPr>
        <w:spacing w:before="120" w:after="120"/>
        <w:jc w:val="center"/>
        <w:rPr>
          <w:rFonts w:ascii="Arial" w:eastAsia="Arial" w:hAnsi="Arial" w:cs="Arial"/>
          <w:b/>
        </w:rPr>
      </w:pPr>
      <w:r>
        <w:rPr>
          <w:rFonts w:ascii="Arial" w:eastAsia="Arial" w:hAnsi="Arial" w:cs="Arial"/>
        </w:rPr>
        <w:object w:dxaOrig="8820" w:dyaOrig="3585" w14:anchorId="7B393564">
          <v:shape id="_x0000_i1026" type="#_x0000_t75" style="width:440.85pt;height:179.35pt" o:ole="">
            <v:imagedata r:id="rId10" o:title=""/>
          </v:shape>
          <o:OLEObject Type="Embed" ProgID="Excel.Sheet.12" ShapeID="_x0000_i1026" DrawAspect="Content" ObjectID="_1753079007" r:id="rId11"/>
        </w:object>
      </w:r>
    </w:p>
    <w:p w14:paraId="432914E2" w14:textId="26F506C1" w:rsidR="00F34214" w:rsidRPr="000139F0" w:rsidRDefault="005B5CFE" w:rsidP="000139F0">
      <w:pPr>
        <w:spacing w:before="120" w:after="120"/>
        <w:jc w:val="center"/>
        <w:rPr>
          <w:rFonts w:ascii="Arial" w:eastAsia="Arial" w:hAnsi="Arial" w:cs="Arial"/>
          <w:b/>
          <w:sz w:val="20"/>
          <w:szCs w:val="20"/>
        </w:rPr>
      </w:pPr>
      <w:r w:rsidRPr="000139F0">
        <w:rPr>
          <w:rFonts w:ascii="Arial" w:eastAsia="Arial" w:hAnsi="Arial" w:cs="Arial"/>
          <w:sz w:val="20"/>
          <w:szCs w:val="20"/>
        </w:rPr>
        <w:t>Fonte: SILVA (2022)</w:t>
      </w:r>
      <w:r w:rsidR="000139F0">
        <w:rPr>
          <w:rFonts w:ascii="Arial" w:eastAsia="Arial" w:hAnsi="Arial" w:cs="Arial"/>
          <w:sz w:val="20"/>
          <w:szCs w:val="20"/>
        </w:rPr>
        <w:t>.</w:t>
      </w:r>
    </w:p>
    <w:p w14:paraId="1A12FBF1" w14:textId="77777777" w:rsidR="00F34214" w:rsidRDefault="00F34214" w:rsidP="000139F0">
      <w:pPr>
        <w:spacing w:before="120" w:after="120"/>
        <w:jc w:val="both"/>
        <w:rPr>
          <w:rFonts w:ascii="Arial" w:eastAsia="Arial" w:hAnsi="Arial" w:cs="Arial"/>
          <w:b/>
        </w:rPr>
      </w:pPr>
    </w:p>
    <w:p w14:paraId="65581E38" w14:textId="77777777" w:rsidR="00F34214" w:rsidRDefault="005B5CFE" w:rsidP="000139F0">
      <w:pPr>
        <w:spacing w:before="120" w:after="120"/>
        <w:ind w:firstLine="851"/>
        <w:jc w:val="both"/>
        <w:rPr>
          <w:rFonts w:ascii="Arial" w:eastAsia="Arial" w:hAnsi="Arial" w:cs="Arial"/>
        </w:rPr>
      </w:pPr>
      <w:r>
        <w:rPr>
          <w:rFonts w:ascii="Arial" w:eastAsia="Arial" w:hAnsi="Arial" w:cs="Arial"/>
        </w:rPr>
        <w:t>Buscando obter maiores informações por meio de perguntas abertas, os respondentes foram questionados sobre o que pensam, como docentes da Educação Profissional e Tecnológica, sobre a Reforma do Ensino Médio. Observa-se no quadro 01 que os docentes B, D e I</w:t>
      </w:r>
      <w:r>
        <w:rPr>
          <w:rFonts w:ascii="Arial" w:eastAsia="Arial" w:hAnsi="Arial" w:cs="Arial"/>
        </w:rPr>
        <w:t xml:space="preserve"> se manifestaram dizendo que não possuem elementos técnicos, informações ou conhecimento sobre o tema para expressar sua opinião. Já o docente R disse estar com muitas dúvidas acerca do conteúdo por área. Tais resultados se justificam se comparados com os </w:t>
      </w:r>
      <w:r>
        <w:rPr>
          <w:rFonts w:ascii="Arial" w:eastAsia="Arial" w:hAnsi="Arial" w:cs="Arial"/>
        </w:rPr>
        <w:t xml:space="preserve">resultados obtidos na pergunta anterior, onde o percentual de docentes que apontam não conhecer ou, apesar de conhecer, sabem muito pouco sobre a Lei nº 13.415/17 é alto. </w:t>
      </w:r>
    </w:p>
    <w:p w14:paraId="008C4A1A" w14:textId="77777777" w:rsidR="00F34214" w:rsidRDefault="005B5CFE" w:rsidP="000139F0">
      <w:pPr>
        <w:spacing w:before="120" w:after="120"/>
        <w:ind w:firstLine="851"/>
        <w:jc w:val="both"/>
        <w:rPr>
          <w:rFonts w:ascii="Arial" w:eastAsia="Arial" w:hAnsi="Arial" w:cs="Arial"/>
        </w:rPr>
      </w:pPr>
      <w:r>
        <w:rPr>
          <w:rFonts w:ascii="Arial" w:eastAsia="Arial" w:hAnsi="Arial" w:cs="Arial"/>
        </w:rPr>
        <w:t xml:space="preserve">No que tange aos outros respondentes, observa-se que o docente A enfatiza a redução </w:t>
      </w:r>
      <w:r>
        <w:rPr>
          <w:rFonts w:ascii="Arial" w:eastAsia="Arial" w:hAnsi="Arial" w:cs="Arial"/>
        </w:rPr>
        <w:t>de carga horária e, consequentemente, a redução de custo, esquecendo-se, porém que mais importante que a redução do custo é a consequência que isto trará, uma vez que a redução da carga horária da formação básica em detrimento da formação profissional pode</w:t>
      </w:r>
      <w:r>
        <w:rPr>
          <w:rFonts w:ascii="Arial" w:eastAsia="Arial" w:hAnsi="Arial" w:cs="Arial"/>
        </w:rPr>
        <w:t>rá ampliar as desigualdades entre os alunos que optarem pelo ensino médio focado na formação acadêmica, daquele aluno que escolheu a formação profissional e tecnológica. Portanto, este cenário poderá acarretar desafios que demandam preparação de todos os e</w:t>
      </w:r>
      <w:r>
        <w:rPr>
          <w:rFonts w:ascii="Arial" w:eastAsia="Arial" w:hAnsi="Arial" w:cs="Arial"/>
        </w:rPr>
        <w:t>nvolvidos no processo educacional (MOURA, 2008).</w:t>
      </w:r>
    </w:p>
    <w:p w14:paraId="21036F4F" w14:textId="77777777" w:rsidR="00F34214" w:rsidRDefault="005B5CFE" w:rsidP="000139F0">
      <w:pPr>
        <w:spacing w:before="120" w:after="120"/>
        <w:ind w:firstLine="851"/>
        <w:jc w:val="both"/>
        <w:rPr>
          <w:rFonts w:ascii="Arial" w:eastAsia="Arial" w:hAnsi="Arial" w:cs="Arial"/>
        </w:rPr>
      </w:pPr>
      <w:r>
        <w:rPr>
          <w:rFonts w:ascii="Arial" w:eastAsia="Arial" w:hAnsi="Arial" w:cs="Arial"/>
        </w:rPr>
        <w:t xml:space="preserve">Os docentes C, H, N e P concordam que a reforma é necessária, entretanto, entendem que seria necessária uma maior discussão sobre a mesma para que possa realmente ser efetiva e cumpra sua finalidade. </w:t>
      </w:r>
    </w:p>
    <w:p w14:paraId="1BD1F575" w14:textId="77777777" w:rsidR="00F34214" w:rsidRDefault="005B5CFE" w:rsidP="000139F0">
      <w:pPr>
        <w:spacing w:before="120" w:after="120"/>
        <w:ind w:firstLine="851"/>
        <w:jc w:val="both"/>
        <w:rPr>
          <w:rFonts w:ascii="Arial" w:eastAsia="Arial" w:hAnsi="Arial" w:cs="Arial"/>
        </w:rPr>
      </w:pPr>
      <w:r>
        <w:rPr>
          <w:rFonts w:ascii="Arial" w:eastAsia="Arial" w:hAnsi="Arial" w:cs="Arial"/>
        </w:rPr>
        <w:t xml:space="preserve">Já os </w:t>
      </w:r>
      <w:r>
        <w:rPr>
          <w:rFonts w:ascii="Arial" w:eastAsia="Arial" w:hAnsi="Arial" w:cs="Arial"/>
        </w:rPr>
        <w:t>docentes E, F, G, J, K, O e Q tecem diversas críticas à reforma, conforme pode ser visto no quadro 01, dentre elas cita-se com frequência o aumento da carga horária e os impactos diante da faculdade de opção aos alunos no que tange ao itinerário escolhido.</w:t>
      </w:r>
      <w:r>
        <w:rPr>
          <w:rFonts w:ascii="Arial" w:eastAsia="Arial" w:hAnsi="Arial" w:cs="Arial"/>
        </w:rPr>
        <w:t xml:space="preserve"> Acreditam que essas duas situações poderão acarretar não só um grande desafio para as instituições </w:t>
      </w:r>
      <w:proofErr w:type="gramStart"/>
      <w:r>
        <w:rPr>
          <w:rFonts w:ascii="Arial" w:eastAsia="Arial" w:hAnsi="Arial" w:cs="Arial"/>
        </w:rPr>
        <w:t>colocá-las</w:t>
      </w:r>
      <w:proofErr w:type="gramEnd"/>
      <w:r>
        <w:rPr>
          <w:rFonts w:ascii="Arial" w:eastAsia="Arial" w:hAnsi="Arial" w:cs="Arial"/>
        </w:rPr>
        <w:t xml:space="preserve"> em prática, haja vista a falta de estrutura física e de pessoal da maioria das escolas, como também vislumbram um comprometimento na formação hum</w:t>
      </w:r>
      <w:r>
        <w:rPr>
          <w:rFonts w:ascii="Arial" w:eastAsia="Arial" w:hAnsi="Arial" w:cs="Arial"/>
        </w:rPr>
        <w:t xml:space="preserve">ana destes discentes, mesmo que seja a longo prazo, entendem que ela ocorrerá. </w:t>
      </w:r>
    </w:p>
    <w:p w14:paraId="60C23A9E" w14:textId="77777777" w:rsidR="00F34214" w:rsidRDefault="005B5CFE" w:rsidP="000139F0">
      <w:pPr>
        <w:spacing w:before="120" w:after="120"/>
        <w:ind w:firstLine="851"/>
        <w:jc w:val="both"/>
        <w:rPr>
          <w:rFonts w:ascii="Arial" w:eastAsia="Arial" w:hAnsi="Arial" w:cs="Arial"/>
        </w:rPr>
      </w:pPr>
      <w:r>
        <w:rPr>
          <w:rFonts w:ascii="Arial" w:eastAsia="Arial" w:hAnsi="Arial" w:cs="Arial"/>
        </w:rPr>
        <w:lastRenderedPageBreak/>
        <w:t xml:space="preserve">Somente os discentes L e M apontaram que a reforma é boa e que o ensino médio integral poderá trazer muitos benefícios para os discentes. </w:t>
      </w:r>
    </w:p>
    <w:p w14:paraId="164FAEEF" w14:textId="77777777" w:rsidR="00F34214" w:rsidRDefault="005B5CFE" w:rsidP="000139F0">
      <w:pPr>
        <w:spacing w:before="120" w:after="120"/>
        <w:ind w:firstLine="851"/>
        <w:jc w:val="both"/>
        <w:rPr>
          <w:rFonts w:ascii="Arial" w:eastAsia="Arial" w:hAnsi="Arial" w:cs="Arial"/>
        </w:rPr>
      </w:pPr>
      <w:r>
        <w:rPr>
          <w:rFonts w:ascii="Arial" w:eastAsia="Arial" w:hAnsi="Arial" w:cs="Arial"/>
        </w:rPr>
        <w:t>A preocupação dos docentes quanto à f</w:t>
      </w:r>
      <w:r>
        <w:rPr>
          <w:rFonts w:ascii="Arial" w:eastAsia="Arial" w:hAnsi="Arial" w:cs="Arial"/>
        </w:rPr>
        <w:t>alta de discussão com os professores e estudantes na elaboração da reforma, bem como o aumento da carga horária e dos diferentes itinerários formativos se justifica, visto que os resultados encontrados neste quesito corroboram com as manifestações demonstr</w:t>
      </w:r>
      <w:r>
        <w:rPr>
          <w:rFonts w:ascii="Arial" w:eastAsia="Arial" w:hAnsi="Arial" w:cs="Arial"/>
        </w:rPr>
        <w:t xml:space="preserve">adas na literatura, podendo-se citar Gonçalves (2017), Lino (2017), Demo (2008) e Costa e Coutinho (2018). </w:t>
      </w:r>
    </w:p>
    <w:p w14:paraId="09F6B56F" w14:textId="77777777" w:rsidR="00F34214" w:rsidRDefault="005B5CFE" w:rsidP="000139F0">
      <w:pPr>
        <w:spacing w:before="120" w:after="120"/>
        <w:ind w:firstLine="851"/>
        <w:jc w:val="both"/>
        <w:rPr>
          <w:rFonts w:ascii="Arial" w:eastAsia="Arial" w:hAnsi="Arial" w:cs="Arial"/>
        </w:rPr>
      </w:pPr>
      <w:r>
        <w:rPr>
          <w:rFonts w:ascii="Arial" w:eastAsia="Arial" w:hAnsi="Arial" w:cs="Arial"/>
        </w:rPr>
        <w:t>Nota-se que a fala dos docentes quanto à falta de oportunidade de diálogo e discussão com os educandos, educadores e sociedade na elaboração desta r</w:t>
      </w:r>
      <w:r>
        <w:rPr>
          <w:rFonts w:ascii="Arial" w:eastAsia="Arial" w:hAnsi="Arial" w:cs="Arial"/>
        </w:rPr>
        <w:t xml:space="preserve">eforma faz coro com as afirmativas de Gonçalves (2017), que enfatiza a utilização de MP, que tem efeito imediato, para a feitura da proposta de reforma, reforçando assim, de acordo com o entendimento do autor, a postura antidemocrática do governo. </w:t>
      </w:r>
    </w:p>
    <w:p w14:paraId="589B160D" w14:textId="77777777" w:rsidR="00F34214" w:rsidRDefault="005B5CFE" w:rsidP="000139F0">
      <w:pPr>
        <w:spacing w:before="120" w:after="120"/>
        <w:ind w:firstLine="851"/>
        <w:jc w:val="both"/>
        <w:rPr>
          <w:rFonts w:ascii="Arial" w:eastAsia="Arial" w:hAnsi="Arial" w:cs="Arial"/>
        </w:rPr>
      </w:pPr>
      <w:r>
        <w:rPr>
          <w:rFonts w:ascii="Arial" w:eastAsia="Arial" w:hAnsi="Arial" w:cs="Arial"/>
        </w:rPr>
        <w:t>Lino (2</w:t>
      </w:r>
      <w:r>
        <w:rPr>
          <w:rFonts w:ascii="Arial" w:eastAsia="Arial" w:hAnsi="Arial" w:cs="Arial"/>
        </w:rPr>
        <w:t>017) corrobora com o entendimento de Gonçalves (2017) e vai além, ressaltando o autoritarismo do legislador diante da conversão da MP em lei, desprezando assim as opiniões da sociedade e da área acadêmica sobre o tema e sobre os impactos a médio e longo pr</w:t>
      </w:r>
      <w:r>
        <w:rPr>
          <w:rFonts w:ascii="Arial" w:eastAsia="Arial" w:hAnsi="Arial" w:cs="Arial"/>
        </w:rPr>
        <w:t xml:space="preserve">azo advindos desta reforma, os quais poderão comprometer, ainda mais, a qualidade dessa etapa da Educação Básica. </w:t>
      </w:r>
    </w:p>
    <w:p w14:paraId="50A9C970" w14:textId="77777777" w:rsidR="00F34214" w:rsidRDefault="005B5CFE" w:rsidP="000139F0">
      <w:pPr>
        <w:spacing w:before="120" w:after="120"/>
        <w:ind w:firstLine="851"/>
        <w:jc w:val="both"/>
        <w:rPr>
          <w:rFonts w:ascii="Arial" w:eastAsia="Arial" w:hAnsi="Arial" w:cs="Arial"/>
        </w:rPr>
      </w:pPr>
      <w:r>
        <w:rPr>
          <w:rFonts w:ascii="Arial" w:eastAsia="Arial" w:hAnsi="Arial" w:cs="Arial"/>
        </w:rPr>
        <w:t>Demo (2008) ressalta em suas falas que ao aumento de quantidade de aulas não garante a melhora na qualidade do aprendizado, haja vista que es</w:t>
      </w:r>
      <w:r>
        <w:rPr>
          <w:rFonts w:ascii="Arial" w:eastAsia="Arial" w:hAnsi="Arial" w:cs="Arial"/>
        </w:rPr>
        <w:t xml:space="preserve">ta garantia está na capacitação dos docentes em extrair do aluno as habilidades necessárias para que o ensino-aprendizado seja eficaz. </w:t>
      </w:r>
    </w:p>
    <w:p w14:paraId="1CA1A9ED" w14:textId="77777777" w:rsidR="00F34214" w:rsidRDefault="00F34214" w:rsidP="000139F0">
      <w:pPr>
        <w:spacing w:before="120" w:after="120"/>
        <w:ind w:firstLine="708"/>
        <w:jc w:val="both"/>
        <w:rPr>
          <w:rFonts w:ascii="Arial" w:eastAsia="Arial" w:hAnsi="Arial" w:cs="Arial"/>
        </w:rPr>
      </w:pPr>
    </w:p>
    <w:p w14:paraId="0100B395" w14:textId="77777777" w:rsidR="00F34214" w:rsidRDefault="005B5CFE" w:rsidP="000139F0">
      <w:pPr>
        <w:pBdr>
          <w:top w:val="nil"/>
          <w:left w:val="nil"/>
          <w:bottom w:val="nil"/>
          <w:right w:val="nil"/>
          <w:between w:val="nil"/>
        </w:pBdr>
        <w:spacing w:before="120" w:after="120"/>
        <w:jc w:val="center"/>
        <w:rPr>
          <w:rFonts w:ascii="Arial" w:eastAsia="Arial" w:hAnsi="Arial" w:cs="Arial"/>
          <w:color w:val="000000"/>
        </w:rPr>
      </w:pPr>
      <w:bookmarkStart w:id="6" w:name="_2et92p0" w:colFirst="0" w:colLast="0"/>
      <w:bookmarkEnd w:id="6"/>
      <w:r>
        <w:rPr>
          <w:rFonts w:ascii="Arial" w:eastAsia="Arial" w:hAnsi="Arial" w:cs="Arial"/>
          <w:b/>
          <w:color w:val="000000"/>
        </w:rPr>
        <w:t>Tabela 1:</w:t>
      </w:r>
      <w:r>
        <w:rPr>
          <w:rFonts w:ascii="Arial" w:eastAsia="Arial" w:hAnsi="Arial" w:cs="Arial"/>
          <w:color w:val="000000"/>
        </w:rPr>
        <w:t xml:space="preserve"> Percepção dos docentes da Educação Profissional e Tecnológica quanto à Reforma do Ensino Médio</w:t>
      </w:r>
    </w:p>
    <w:tbl>
      <w:tblPr>
        <w:tblStyle w:val="a"/>
        <w:tblW w:w="894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250"/>
      </w:tblGrid>
      <w:tr w:rsidR="00F34214" w14:paraId="3B305C39" w14:textId="77777777" w:rsidTr="000139F0">
        <w:trPr>
          <w:trHeight w:val="255"/>
          <w:jc w:val="center"/>
        </w:trPr>
        <w:tc>
          <w:tcPr>
            <w:tcW w:w="1696" w:type="dxa"/>
            <w:shd w:val="clear" w:color="auto" w:fill="auto"/>
          </w:tcPr>
          <w:p w14:paraId="12F5FD60" w14:textId="77777777" w:rsidR="00F34214" w:rsidRDefault="005B5CFE" w:rsidP="000139F0">
            <w:pPr>
              <w:spacing w:before="120" w:after="120"/>
              <w:jc w:val="center"/>
              <w:rPr>
                <w:rFonts w:ascii="Arial" w:eastAsia="Arial" w:hAnsi="Arial" w:cs="Arial"/>
                <w:b/>
                <w:sz w:val="20"/>
                <w:szCs w:val="20"/>
              </w:rPr>
            </w:pPr>
            <w:r>
              <w:rPr>
                <w:rFonts w:ascii="Arial" w:eastAsia="Arial" w:hAnsi="Arial" w:cs="Arial"/>
                <w:b/>
                <w:sz w:val="20"/>
                <w:szCs w:val="20"/>
              </w:rPr>
              <w:t>Respondentes</w:t>
            </w:r>
          </w:p>
        </w:tc>
        <w:tc>
          <w:tcPr>
            <w:tcW w:w="7250" w:type="dxa"/>
            <w:shd w:val="clear" w:color="auto" w:fill="auto"/>
          </w:tcPr>
          <w:p w14:paraId="0205FFBB" w14:textId="77777777" w:rsidR="00F34214" w:rsidRDefault="005B5CFE" w:rsidP="000139F0">
            <w:pPr>
              <w:spacing w:before="120" w:after="120"/>
              <w:jc w:val="center"/>
              <w:rPr>
                <w:rFonts w:ascii="Arial" w:eastAsia="Arial" w:hAnsi="Arial" w:cs="Arial"/>
                <w:b/>
                <w:sz w:val="20"/>
                <w:szCs w:val="20"/>
              </w:rPr>
            </w:pPr>
            <w:r>
              <w:rPr>
                <w:rFonts w:ascii="Arial" w:eastAsia="Arial" w:hAnsi="Arial" w:cs="Arial"/>
                <w:b/>
                <w:sz w:val="20"/>
                <w:szCs w:val="20"/>
              </w:rPr>
              <w:t>1</w:t>
            </w:r>
            <w:r>
              <w:rPr>
                <w:rFonts w:ascii="Arial" w:eastAsia="Arial" w:hAnsi="Arial" w:cs="Arial"/>
                <w:b/>
                <w:sz w:val="20"/>
                <w:szCs w:val="20"/>
              </w:rPr>
              <w:t>. O que você pensa sobre a Reforma do Ensino Médio enquanto docente da Educação Profissional e Tecnológica?</w:t>
            </w:r>
          </w:p>
        </w:tc>
      </w:tr>
      <w:tr w:rsidR="00F34214" w14:paraId="180E5182" w14:textId="77777777" w:rsidTr="000139F0">
        <w:trPr>
          <w:trHeight w:val="255"/>
          <w:jc w:val="center"/>
        </w:trPr>
        <w:tc>
          <w:tcPr>
            <w:tcW w:w="1696" w:type="dxa"/>
            <w:shd w:val="clear" w:color="auto" w:fill="auto"/>
          </w:tcPr>
          <w:p w14:paraId="494ECA24" w14:textId="77777777" w:rsidR="00F34214" w:rsidRDefault="005B5CFE" w:rsidP="000139F0">
            <w:pPr>
              <w:spacing w:before="120" w:after="120"/>
              <w:rPr>
                <w:rFonts w:ascii="Arial" w:eastAsia="Arial" w:hAnsi="Arial" w:cs="Arial"/>
                <w:sz w:val="20"/>
                <w:szCs w:val="20"/>
              </w:rPr>
            </w:pPr>
            <w:r>
              <w:rPr>
                <w:rFonts w:ascii="Arial" w:eastAsia="Arial" w:hAnsi="Arial" w:cs="Arial"/>
                <w:sz w:val="20"/>
                <w:szCs w:val="20"/>
              </w:rPr>
              <w:t>Docente A</w:t>
            </w:r>
          </w:p>
        </w:tc>
        <w:tc>
          <w:tcPr>
            <w:tcW w:w="7250" w:type="dxa"/>
            <w:shd w:val="clear" w:color="auto" w:fill="auto"/>
          </w:tcPr>
          <w:p w14:paraId="6EADAE8D" w14:textId="77777777" w:rsidR="00F34214" w:rsidRDefault="005B5CFE" w:rsidP="000139F0">
            <w:pPr>
              <w:spacing w:before="120" w:after="120"/>
              <w:jc w:val="both"/>
              <w:rPr>
                <w:rFonts w:ascii="Arial" w:eastAsia="Arial" w:hAnsi="Arial" w:cs="Arial"/>
                <w:sz w:val="20"/>
                <w:szCs w:val="20"/>
              </w:rPr>
            </w:pPr>
            <w:r>
              <w:rPr>
                <w:rFonts w:ascii="Arial" w:eastAsia="Arial" w:hAnsi="Arial" w:cs="Arial"/>
                <w:sz w:val="20"/>
                <w:szCs w:val="20"/>
              </w:rPr>
              <w:t>Redução de carga horária consequentemente redução de custos.</w:t>
            </w:r>
          </w:p>
        </w:tc>
      </w:tr>
      <w:tr w:rsidR="00F34214" w14:paraId="290C58DD" w14:textId="77777777" w:rsidTr="000139F0">
        <w:trPr>
          <w:trHeight w:val="255"/>
          <w:jc w:val="center"/>
        </w:trPr>
        <w:tc>
          <w:tcPr>
            <w:tcW w:w="1696" w:type="dxa"/>
            <w:shd w:val="clear" w:color="auto" w:fill="auto"/>
          </w:tcPr>
          <w:p w14:paraId="7859AC7C" w14:textId="77777777" w:rsidR="00F34214" w:rsidRDefault="005B5CFE" w:rsidP="000139F0">
            <w:pPr>
              <w:spacing w:before="120" w:after="120"/>
              <w:rPr>
                <w:rFonts w:ascii="Arial" w:eastAsia="Arial" w:hAnsi="Arial" w:cs="Arial"/>
                <w:sz w:val="20"/>
                <w:szCs w:val="20"/>
              </w:rPr>
            </w:pPr>
            <w:r>
              <w:rPr>
                <w:rFonts w:ascii="Arial" w:eastAsia="Arial" w:hAnsi="Arial" w:cs="Arial"/>
                <w:sz w:val="20"/>
                <w:szCs w:val="20"/>
              </w:rPr>
              <w:t>Docente B</w:t>
            </w:r>
          </w:p>
        </w:tc>
        <w:tc>
          <w:tcPr>
            <w:tcW w:w="7250" w:type="dxa"/>
            <w:shd w:val="clear" w:color="auto" w:fill="auto"/>
          </w:tcPr>
          <w:p w14:paraId="233AFD18" w14:textId="77777777" w:rsidR="00F34214" w:rsidRDefault="005B5CFE" w:rsidP="000139F0">
            <w:pPr>
              <w:spacing w:before="120" w:after="120"/>
              <w:jc w:val="both"/>
              <w:rPr>
                <w:rFonts w:ascii="Arial" w:eastAsia="Arial" w:hAnsi="Arial" w:cs="Arial"/>
                <w:sz w:val="20"/>
                <w:szCs w:val="20"/>
              </w:rPr>
            </w:pPr>
            <w:r>
              <w:rPr>
                <w:rFonts w:ascii="Arial" w:eastAsia="Arial" w:hAnsi="Arial" w:cs="Arial"/>
                <w:sz w:val="20"/>
                <w:szCs w:val="20"/>
              </w:rPr>
              <w:t>Não tenho elementos técnicos para opinar</w:t>
            </w:r>
          </w:p>
        </w:tc>
      </w:tr>
      <w:tr w:rsidR="00F34214" w14:paraId="7F147617" w14:textId="77777777" w:rsidTr="000139F0">
        <w:trPr>
          <w:trHeight w:val="255"/>
          <w:jc w:val="center"/>
        </w:trPr>
        <w:tc>
          <w:tcPr>
            <w:tcW w:w="1696" w:type="dxa"/>
            <w:shd w:val="clear" w:color="auto" w:fill="auto"/>
          </w:tcPr>
          <w:p w14:paraId="59B9D347" w14:textId="77777777" w:rsidR="00F34214" w:rsidRDefault="005B5CFE" w:rsidP="000139F0">
            <w:pPr>
              <w:spacing w:before="120" w:after="120"/>
              <w:rPr>
                <w:rFonts w:ascii="Arial" w:eastAsia="Arial" w:hAnsi="Arial" w:cs="Arial"/>
                <w:sz w:val="20"/>
                <w:szCs w:val="20"/>
              </w:rPr>
            </w:pPr>
            <w:r>
              <w:rPr>
                <w:rFonts w:ascii="Arial" w:eastAsia="Arial" w:hAnsi="Arial" w:cs="Arial"/>
                <w:sz w:val="20"/>
                <w:szCs w:val="20"/>
              </w:rPr>
              <w:t>Docente C</w:t>
            </w:r>
          </w:p>
        </w:tc>
        <w:tc>
          <w:tcPr>
            <w:tcW w:w="7250" w:type="dxa"/>
            <w:shd w:val="clear" w:color="auto" w:fill="auto"/>
          </w:tcPr>
          <w:p w14:paraId="48EB1F16" w14:textId="77777777" w:rsidR="00F34214" w:rsidRDefault="005B5CFE" w:rsidP="000139F0">
            <w:pPr>
              <w:spacing w:before="120" w:after="120"/>
              <w:jc w:val="both"/>
              <w:rPr>
                <w:rFonts w:ascii="Arial" w:eastAsia="Arial" w:hAnsi="Arial" w:cs="Arial"/>
                <w:sz w:val="20"/>
                <w:szCs w:val="20"/>
              </w:rPr>
            </w:pPr>
            <w:r>
              <w:rPr>
                <w:rFonts w:ascii="Arial" w:eastAsia="Arial" w:hAnsi="Arial" w:cs="Arial"/>
                <w:sz w:val="20"/>
                <w:szCs w:val="20"/>
              </w:rPr>
              <w:t xml:space="preserve">Acho que uma </w:t>
            </w:r>
            <w:r>
              <w:rPr>
                <w:rFonts w:ascii="Arial" w:eastAsia="Arial" w:hAnsi="Arial" w:cs="Arial"/>
                <w:sz w:val="20"/>
                <w:szCs w:val="20"/>
              </w:rPr>
              <w:t xml:space="preserve">reforma é necessária </w:t>
            </w:r>
            <w:proofErr w:type="gramStart"/>
            <w:r>
              <w:rPr>
                <w:rFonts w:ascii="Arial" w:eastAsia="Arial" w:hAnsi="Arial" w:cs="Arial"/>
                <w:sz w:val="20"/>
                <w:szCs w:val="20"/>
              </w:rPr>
              <w:t>[...] Porém</w:t>
            </w:r>
            <w:proofErr w:type="gramEnd"/>
            <w:r>
              <w:rPr>
                <w:rFonts w:ascii="Arial" w:eastAsia="Arial" w:hAnsi="Arial" w:cs="Arial"/>
                <w:sz w:val="20"/>
                <w:szCs w:val="20"/>
              </w:rPr>
              <w:t>, essa proposta deve ser muito bem embasada, estudada e discutida, o que acredito não ter acontecido na última proposta.</w:t>
            </w:r>
          </w:p>
        </w:tc>
      </w:tr>
      <w:tr w:rsidR="00F34214" w14:paraId="6ECF0385" w14:textId="77777777" w:rsidTr="000139F0">
        <w:trPr>
          <w:trHeight w:val="255"/>
          <w:jc w:val="center"/>
        </w:trPr>
        <w:tc>
          <w:tcPr>
            <w:tcW w:w="1696" w:type="dxa"/>
            <w:shd w:val="clear" w:color="auto" w:fill="auto"/>
          </w:tcPr>
          <w:p w14:paraId="4F034E29" w14:textId="77777777" w:rsidR="00F34214" w:rsidRDefault="005B5CFE" w:rsidP="000139F0">
            <w:pPr>
              <w:spacing w:before="120" w:after="120"/>
              <w:rPr>
                <w:rFonts w:ascii="Arial" w:eastAsia="Arial" w:hAnsi="Arial" w:cs="Arial"/>
                <w:sz w:val="20"/>
                <w:szCs w:val="20"/>
              </w:rPr>
            </w:pPr>
            <w:r>
              <w:rPr>
                <w:rFonts w:ascii="Arial" w:eastAsia="Arial" w:hAnsi="Arial" w:cs="Arial"/>
                <w:sz w:val="20"/>
                <w:szCs w:val="20"/>
              </w:rPr>
              <w:t>Docente D</w:t>
            </w:r>
          </w:p>
        </w:tc>
        <w:tc>
          <w:tcPr>
            <w:tcW w:w="7250" w:type="dxa"/>
            <w:shd w:val="clear" w:color="auto" w:fill="auto"/>
          </w:tcPr>
          <w:p w14:paraId="4CDA53D5" w14:textId="77777777" w:rsidR="00F34214" w:rsidRDefault="005B5CFE" w:rsidP="000139F0">
            <w:pPr>
              <w:spacing w:before="120" w:after="120"/>
              <w:jc w:val="both"/>
              <w:rPr>
                <w:rFonts w:ascii="Arial" w:eastAsia="Arial" w:hAnsi="Arial" w:cs="Arial"/>
                <w:sz w:val="20"/>
                <w:szCs w:val="20"/>
              </w:rPr>
            </w:pPr>
            <w:r>
              <w:rPr>
                <w:rFonts w:ascii="Arial" w:eastAsia="Arial" w:hAnsi="Arial" w:cs="Arial"/>
                <w:sz w:val="20"/>
                <w:szCs w:val="20"/>
              </w:rPr>
              <w:t>Estou sem informações acerca desta medida e como isto impactará minhas atividades e a formaç</w:t>
            </w:r>
            <w:r>
              <w:rPr>
                <w:rFonts w:ascii="Arial" w:eastAsia="Arial" w:hAnsi="Arial" w:cs="Arial"/>
                <w:sz w:val="20"/>
                <w:szCs w:val="20"/>
              </w:rPr>
              <w:t>ão dos estudantes.</w:t>
            </w:r>
          </w:p>
        </w:tc>
      </w:tr>
      <w:tr w:rsidR="00F34214" w14:paraId="7CA3E79F" w14:textId="77777777" w:rsidTr="000139F0">
        <w:trPr>
          <w:trHeight w:val="255"/>
          <w:jc w:val="center"/>
        </w:trPr>
        <w:tc>
          <w:tcPr>
            <w:tcW w:w="1696" w:type="dxa"/>
            <w:shd w:val="clear" w:color="auto" w:fill="auto"/>
          </w:tcPr>
          <w:p w14:paraId="16C6E9CC" w14:textId="77777777" w:rsidR="00F34214" w:rsidRDefault="005B5CFE" w:rsidP="000139F0">
            <w:pPr>
              <w:spacing w:before="120" w:after="120"/>
              <w:rPr>
                <w:rFonts w:ascii="Arial" w:eastAsia="Arial" w:hAnsi="Arial" w:cs="Arial"/>
                <w:sz w:val="20"/>
                <w:szCs w:val="20"/>
              </w:rPr>
            </w:pPr>
            <w:r>
              <w:rPr>
                <w:rFonts w:ascii="Arial" w:eastAsia="Arial" w:hAnsi="Arial" w:cs="Arial"/>
                <w:sz w:val="20"/>
                <w:szCs w:val="20"/>
              </w:rPr>
              <w:t>Docente E</w:t>
            </w:r>
          </w:p>
        </w:tc>
        <w:tc>
          <w:tcPr>
            <w:tcW w:w="7250" w:type="dxa"/>
            <w:shd w:val="clear" w:color="auto" w:fill="auto"/>
          </w:tcPr>
          <w:p w14:paraId="680400E9" w14:textId="77777777" w:rsidR="00F34214" w:rsidRDefault="005B5CFE" w:rsidP="000139F0">
            <w:pPr>
              <w:spacing w:before="120" w:after="120"/>
              <w:jc w:val="both"/>
              <w:rPr>
                <w:rFonts w:ascii="Arial" w:eastAsia="Arial" w:hAnsi="Arial" w:cs="Arial"/>
                <w:sz w:val="20"/>
                <w:szCs w:val="20"/>
              </w:rPr>
            </w:pPr>
            <w:r>
              <w:rPr>
                <w:rFonts w:ascii="Arial" w:eastAsia="Arial" w:hAnsi="Arial" w:cs="Arial"/>
                <w:sz w:val="20"/>
                <w:szCs w:val="20"/>
              </w:rPr>
              <w:t>Muitas mudanças ocorrem, mas acaba que na prática nada muda. [...]</w:t>
            </w:r>
          </w:p>
        </w:tc>
      </w:tr>
      <w:tr w:rsidR="00F34214" w14:paraId="03E6C0FE" w14:textId="77777777" w:rsidTr="000139F0">
        <w:trPr>
          <w:trHeight w:val="255"/>
          <w:jc w:val="center"/>
        </w:trPr>
        <w:tc>
          <w:tcPr>
            <w:tcW w:w="1696" w:type="dxa"/>
            <w:shd w:val="clear" w:color="auto" w:fill="auto"/>
          </w:tcPr>
          <w:p w14:paraId="36F9BE11" w14:textId="77777777" w:rsidR="00F34214" w:rsidRDefault="005B5CFE" w:rsidP="000139F0">
            <w:pPr>
              <w:spacing w:before="120" w:after="120"/>
              <w:rPr>
                <w:rFonts w:ascii="Arial" w:eastAsia="Arial" w:hAnsi="Arial" w:cs="Arial"/>
                <w:sz w:val="20"/>
                <w:szCs w:val="20"/>
              </w:rPr>
            </w:pPr>
            <w:r>
              <w:rPr>
                <w:rFonts w:ascii="Arial" w:eastAsia="Arial" w:hAnsi="Arial" w:cs="Arial"/>
                <w:sz w:val="20"/>
                <w:szCs w:val="20"/>
              </w:rPr>
              <w:t>Docente F</w:t>
            </w:r>
          </w:p>
        </w:tc>
        <w:tc>
          <w:tcPr>
            <w:tcW w:w="7250" w:type="dxa"/>
            <w:shd w:val="clear" w:color="auto" w:fill="auto"/>
          </w:tcPr>
          <w:p w14:paraId="25FD5D08" w14:textId="77777777" w:rsidR="00F34214" w:rsidRDefault="005B5CFE" w:rsidP="000139F0">
            <w:pPr>
              <w:spacing w:before="120" w:after="120"/>
              <w:jc w:val="both"/>
              <w:rPr>
                <w:rFonts w:ascii="Arial" w:eastAsia="Arial" w:hAnsi="Arial" w:cs="Arial"/>
                <w:sz w:val="20"/>
                <w:szCs w:val="20"/>
              </w:rPr>
            </w:pPr>
            <w:r>
              <w:rPr>
                <w:rFonts w:ascii="Arial" w:eastAsia="Arial" w:hAnsi="Arial" w:cs="Arial"/>
                <w:sz w:val="20"/>
                <w:szCs w:val="20"/>
              </w:rPr>
              <w:t>Péssima. [...] promete a "escolha" para os alunos, mas que, na prática, manterá os mais pobres sem muitas opções [...] Além disso, com a redução (e,</w:t>
            </w:r>
            <w:r>
              <w:rPr>
                <w:rFonts w:ascii="Arial" w:eastAsia="Arial" w:hAnsi="Arial" w:cs="Arial"/>
                <w:sz w:val="20"/>
                <w:szCs w:val="20"/>
              </w:rPr>
              <w:t xml:space="preserve"> às vezes, supressão) de disciplinas a depender do itinerário escolhido, a formação humana ficará comprometida. [...].</w:t>
            </w:r>
          </w:p>
        </w:tc>
      </w:tr>
      <w:tr w:rsidR="00F34214" w14:paraId="4F86D82A" w14:textId="77777777" w:rsidTr="000139F0">
        <w:trPr>
          <w:trHeight w:val="255"/>
          <w:jc w:val="center"/>
        </w:trPr>
        <w:tc>
          <w:tcPr>
            <w:tcW w:w="1696" w:type="dxa"/>
            <w:shd w:val="clear" w:color="auto" w:fill="auto"/>
          </w:tcPr>
          <w:p w14:paraId="468695E2" w14:textId="77777777" w:rsidR="00F34214" w:rsidRDefault="005B5CFE" w:rsidP="000139F0">
            <w:pPr>
              <w:spacing w:before="120" w:after="120"/>
              <w:rPr>
                <w:rFonts w:ascii="Arial" w:eastAsia="Arial" w:hAnsi="Arial" w:cs="Arial"/>
                <w:sz w:val="20"/>
                <w:szCs w:val="20"/>
              </w:rPr>
            </w:pPr>
            <w:r>
              <w:rPr>
                <w:rFonts w:ascii="Arial" w:eastAsia="Arial" w:hAnsi="Arial" w:cs="Arial"/>
                <w:sz w:val="20"/>
                <w:szCs w:val="20"/>
              </w:rPr>
              <w:t>Docente G</w:t>
            </w:r>
          </w:p>
        </w:tc>
        <w:tc>
          <w:tcPr>
            <w:tcW w:w="7250" w:type="dxa"/>
            <w:shd w:val="clear" w:color="auto" w:fill="auto"/>
          </w:tcPr>
          <w:p w14:paraId="3430CF20" w14:textId="77777777" w:rsidR="00F34214" w:rsidRDefault="005B5CFE" w:rsidP="000139F0">
            <w:pPr>
              <w:spacing w:before="120" w:after="120"/>
              <w:jc w:val="both"/>
              <w:rPr>
                <w:rFonts w:ascii="Arial" w:eastAsia="Arial" w:hAnsi="Arial" w:cs="Arial"/>
                <w:sz w:val="20"/>
                <w:szCs w:val="20"/>
              </w:rPr>
            </w:pPr>
            <w:r>
              <w:rPr>
                <w:rFonts w:ascii="Arial" w:eastAsia="Arial" w:hAnsi="Arial" w:cs="Arial"/>
                <w:sz w:val="20"/>
                <w:szCs w:val="20"/>
              </w:rPr>
              <w:t xml:space="preserve">Penso que ela não foi planejada para nossa realidade nos </w:t>
            </w:r>
            <w:proofErr w:type="spellStart"/>
            <w:r>
              <w:rPr>
                <w:rFonts w:ascii="Arial" w:eastAsia="Arial" w:hAnsi="Arial" w:cs="Arial"/>
                <w:sz w:val="20"/>
                <w:szCs w:val="20"/>
              </w:rPr>
              <w:t>IF's</w:t>
            </w:r>
            <w:proofErr w:type="spellEnd"/>
            <w:r>
              <w:rPr>
                <w:rFonts w:ascii="Arial" w:eastAsia="Arial" w:hAnsi="Arial" w:cs="Arial"/>
                <w:sz w:val="20"/>
                <w:szCs w:val="20"/>
              </w:rPr>
              <w:t xml:space="preserve">. Mas nos foi imposta de forma arbitrária. [...] </w:t>
            </w:r>
            <w:r>
              <w:rPr>
                <w:rFonts w:ascii="Arial" w:eastAsia="Arial" w:hAnsi="Arial" w:cs="Arial"/>
                <w:b/>
                <w:sz w:val="20"/>
                <w:szCs w:val="20"/>
              </w:rPr>
              <w:t xml:space="preserve">Por isso, tenho </w:t>
            </w:r>
            <w:r>
              <w:rPr>
                <w:rFonts w:ascii="Arial" w:eastAsia="Arial" w:hAnsi="Arial" w:cs="Arial"/>
                <w:b/>
                <w:sz w:val="20"/>
                <w:szCs w:val="20"/>
              </w:rPr>
              <w:t>convicção que os Institutos Federais não deveriam ser incluídos na reforma, pois o ensino neles praticados já contempla com sobras o que foi previsto na reforma.</w:t>
            </w:r>
            <w:r>
              <w:rPr>
                <w:rFonts w:ascii="Arial" w:eastAsia="Arial" w:hAnsi="Arial" w:cs="Arial"/>
                <w:sz w:val="20"/>
                <w:szCs w:val="20"/>
              </w:rPr>
              <w:t xml:space="preserve"> </w:t>
            </w:r>
          </w:p>
        </w:tc>
      </w:tr>
      <w:tr w:rsidR="00F34214" w14:paraId="2DD02D1E" w14:textId="77777777" w:rsidTr="000139F0">
        <w:trPr>
          <w:trHeight w:val="255"/>
          <w:jc w:val="center"/>
        </w:trPr>
        <w:tc>
          <w:tcPr>
            <w:tcW w:w="1696" w:type="dxa"/>
            <w:shd w:val="clear" w:color="auto" w:fill="auto"/>
          </w:tcPr>
          <w:p w14:paraId="031F9F6C" w14:textId="77777777" w:rsidR="00F34214" w:rsidRDefault="005B5CFE" w:rsidP="000139F0">
            <w:pPr>
              <w:spacing w:before="120" w:after="120"/>
              <w:rPr>
                <w:rFonts w:ascii="Arial" w:eastAsia="Arial" w:hAnsi="Arial" w:cs="Arial"/>
                <w:sz w:val="20"/>
                <w:szCs w:val="20"/>
              </w:rPr>
            </w:pPr>
            <w:r>
              <w:rPr>
                <w:rFonts w:ascii="Arial" w:eastAsia="Arial" w:hAnsi="Arial" w:cs="Arial"/>
                <w:sz w:val="20"/>
                <w:szCs w:val="20"/>
              </w:rPr>
              <w:lastRenderedPageBreak/>
              <w:t>Docente H</w:t>
            </w:r>
          </w:p>
        </w:tc>
        <w:tc>
          <w:tcPr>
            <w:tcW w:w="7250" w:type="dxa"/>
            <w:shd w:val="clear" w:color="auto" w:fill="auto"/>
          </w:tcPr>
          <w:p w14:paraId="6F33B5BE" w14:textId="77777777" w:rsidR="00F34214" w:rsidRDefault="005B5CFE" w:rsidP="000139F0">
            <w:pPr>
              <w:spacing w:before="120" w:after="120"/>
              <w:jc w:val="both"/>
              <w:rPr>
                <w:rFonts w:ascii="Arial" w:eastAsia="Arial" w:hAnsi="Arial" w:cs="Arial"/>
                <w:sz w:val="20"/>
                <w:szCs w:val="20"/>
              </w:rPr>
            </w:pPr>
            <w:r>
              <w:rPr>
                <w:rFonts w:ascii="Arial" w:eastAsia="Arial" w:hAnsi="Arial" w:cs="Arial"/>
                <w:sz w:val="20"/>
                <w:szCs w:val="20"/>
              </w:rPr>
              <w:t xml:space="preserve">Acredito que a reforma seja necessária, porém, deve ser orientada e planejada por </w:t>
            </w:r>
            <w:r>
              <w:rPr>
                <w:rFonts w:ascii="Arial" w:eastAsia="Arial" w:hAnsi="Arial" w:cs="Arial"/>
                <w:sz w:val="20"/>
                <w:szCs w:val="20"/>
              </w:rPr>
              <w:t xml:space="preserve">cada instituição para adequação as realidades e necessidades culturais da cidade e região. </w:t>
            </w:r>
          </w:p>
        </w:tc>
      </w:tr>
      <w:tr w:rsidR="00F34214" w14:paraId="0A164194" w14:textId="77777777" w:rsidTr="000139F0">
        <w:trPr>
          <w:trHeight w:val="255"/>
          <w:jc w:val="center"/>
        </w:trPr>
        <w:tc>
          <w:tcPr>
            <w:tcW w:w="1696" w:type="dxa"/>
            <w:shd w:val="clear" w:color="auto" w:fill="auto"/>
          </w:tcPr>
          <w:p w14:paraId="265FA274" w14:textId="77777777" w:rsidR="00F34214" w:rsidRDefault="005B5CFE" w:rsidP="000139F0">
            <w:pPr>
              <w:spacing w:before="120" w:after="120"/>
              <w:rPr>
                <w:rFonts w:ascii="Arial" w:eastAsia="Arial" w:hAnsi="Arial" w:cs="Arial"/>
                <w:sz w:val="20"/>
                <w:szCs w:val="20"/>
              </w:rPr>
            </w:pPr>
            <w:r>
              <w:rPr>
                <w:rFonts w:ascii="Arial" w:eastAsia="Arial" w:hAnsi="Arial" w:cs="Arial"/>
                <w:sz w:val="20"/>
                <w:szCs w:val="20"/>
              </w:rPr>
              <w:t>Docente I</w:t>
            </w:r>
          </w:p>
        </w:tc>
        <w:tc>
          <w:tcPr>
            <w:tcW w:w="7250" w:type="dxa"/>
            <w:shd w:val="clear" w:color="auto" w:fill="auto"/>
          </w:tcPr>
          <w:p w14:paraId="3DE80BB7" w14:textId="77777777" w:rsidR="00F34214" w:rsidRDefault="005B5CFE" w:rsidP="000139F0">
            <w:pPr>
              <w:spacing w:before="120" w:after="120"/>
              <w:jc w:val="both"/>
              <w:rPr>
                <w:rFonts w:ascii="Arial" w:eastAsia="Arial" w:hAnsi="Arial" w:cs="Arial"/>
                <w:sz w:val="20"/>
                <w:szCs w:val="20"/>
              </w:rPr>
            </w:pPr>
            <w:r>
              <w:rPr>
                <w:rFonts w:ascii="Arial" w:eastAsia="Arial" w:hAnsi="Arial" w:cs="Arial"/>
                <w:sz w:val="20"/>
                <w:szCs w:val="20"/>
              </w:rPr>
              <w:t>Não tenho conhecimento suficiente para opinar.</w:t>
            </w:r>
          </w:p>
        </w:tc>
      </w:tr>
      <w:tr w:rsidR="00F34214" w14:paraId="4472FC10" w14:textId="77777777" w:rsidTr="000139F0">
        <w:trPr>
          <w:trHeight w:val="255"/>
          <w:jc w:val="center"/>
        </w:trPr>
        <w:tc>
          <w:tcPr>
            <w:tcW w:w="1696" w:type="dxa"/>
            <w:shd w:val="clear" w:color="auto" w:fill="auto"/>
          </w:tcPr>
          <w:p w14:paraId="12DE72EE" w14:textId="77777777" w:rsidR="00F34214" w:rsidRDefault="005B5CFE" w:rsidP="000139F0">
            <w:pPr>
              <w:spacing w:before="120" w:after="120"/>
              <w:rPr>
                <w:rFonts w:ascii="Arial" w:eastAsia="Arial" w:hAnsi="Arial" w:cs="Arial"/>
                <w:sz w:val="20"/>
                <w:szCs w:val="20"/>
              </w:rPr>
            </w:pPr>
            <w:r>
              <w:rPr>
                <w:rFonts w:ascii="Arial" w:eastAsia="Arial" w:hAnsi="Arial" w:cs="Arial"/>
                <w:sz w:val="20"/>
                <w:szCs w:val="20"/>
              </w:rPr>
              <w:t>Docente J</w:t>
            </w:r>
          </w:p>
        </w:tc>
        <w:tc>
          <w:tcPr>
            <w:tcW w:w="7250" w:type="dxa"/>
            <w:shd w:val="clear" w:color="auto" w:fill="auto"/>
          </w:tcPr>
          <w:p w14:paraId="7AEBD5B8" w14:textId="77777777" w:rsidR="00F34214" w:rsidRDefault="005B5CFE" w:rsidP="000139F0">
            <w:pPr>
              <w:spacing w:before="120" w:after="120"/>
              <w:jc w:val="both"/>
              <w:rPr>
                <w:rFonts w:ascii="Arial" w:eastAsia="Arial" w:hAnsi="Arial" w:cs="Arial"/>
                <w:sz w:val="20"/>
                <w:szCs w:val="20"/>
              </w:rPr>
            </w:pPr>
            <w:r>
              <w:rPr>
                <w:rFonts w:ascii="Arial" w:eastAsia="Arial" w:hAnsi="Arial" w:cs="Arial"/>
                <w:sz w:val="20"/>
                <w:szCs w:val="20"/>
              </w:rPr>
              <w:t>Pelo pouco que conheço, penso que fere a autonomia do Estado em ofertar uma educação pública gr</w:t>
            </w:r>
            <w:r>
              <w:rPr>
                <w:rFonts w:ascii="Arial" w:eastAsia="Arial" w:hAnsi="Arial" w:cs="Arial"/>
                <w:sz w:val="20"/>
                <w:szCs w:val="20"/>
              </w:rPr>
              <w:t xml:space="preserve">atuita e de qualidade [...] vejo que essa reforma beneficia o setor privado (fundações e institutos privados) com interesses financeiros e econômicos. </w:t>
            </w:r>
          </w:p>
        </w:tc>
      </w:tr>
      <w:tr w:rsidR="00F34214" w14:paraId="6E6BB94F" w14:textId="77777777" w:rsidTr="000139F0">
        <w:trPr>
          <w:trHeight w:val="25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0A3CD459" w14:textId="77777777" w:rsidR="00F34214" w:rsidRDefault="005B5CFE" w:rsidP="000139F0">
            <w:pPr>
              <w:spacing w:before="120" w:after="120"/>
              <w:rPr>
                <w:rFonts w:ascii="Arial" w:eastAsia="Arial" w:hAnsi="Arial" w:cs="Arial"/>
                <w:sz w:val="20"/>
                <w:szCs w:val="20"/>
              </w:rPr>
            </w:pPr>
            <w:r>
              <w:rPr>
                <w:rFonts w:ascii="Arial" w:eastAsia="Arial" w:hAnsi="Arial" w:cs="Arial"/>
                <w:sz w:val="20"/>
                <w:szCs w:val="20"/>
              </w:rPr>
              <w:t>Docente k</w:t>
            </w:r>
          </w:p>
        </w:tc>
        <w:tc>
          <w:tcPr>
            <w:tcW w:w="7250" w:type="dxa"/>
            <w:tcBorders>
              <w:top w:val="single" w:sz="4" w:space="0" w:color="000000"/>
              <w:left w:val="single" w:sz="4" w:space="0" w:color="000000"/>
              <w:bottom w:val="single" w:sz="4" w:space="0" w:color="000000"/>
              <w:right w:val="single" w:sz="4" w:space="0" w:color="000000"/>
            </w:tcBorders>
            <w:shd w:val="clear" w:color="auto" w:fill="auto"/>
          </w:tcPr>
          <w:p w14:paraId="5AAB0856" w14:textId="77777777" w:rsidR="00F34214" w:rsidRDefault="005B5CFE" w:rsidP="000139F0">
            <w:pPr>
              <w:spacing w:before="120" w:after="120"/>
              <w:jc w:val="both"/>
              <w:rPr>
                <w:rFonts w:ascii="Arial" w:eastAsia="Arial" w:hAnsi="Arial" w:cs="Arial"/>
                <w:sz w:val="20"/>
                <w:szCs w:val="20"/>
              </w:rPr>
            </w:pPr>
            <w:r>
              <w:rPr>
                <w:rFonts w:ascii="Arial" w:eastAsia="Arial" w:hAnsi="Arial" w:cs="Arial"/>
                <w:sz w:val="20"/>
                <w:szCs w:val="20"/>
              </w:rPr>
              <w:t xml:space="preserve">A Reforma do Ensino Médio diz ter por objetivo combater [...] a evasão escolar, porém ela </w:t>
            </w:r>
            <w:r>
              <w:rPr>
                <w:rFonts w:ascii="Arial" w:eastAsia="Arial" w:hAnsi="Arial" w:cs="Arial"/>
                <w:sz w:val="20"/>
                <w:szCs w:val="20"/>
              </w:rPr>
              <w:t>propõe um aumento da carga horária gradual, juntamente com a eliminação da obrigatoriedade do ensino de algumas frentes. As mudanças têm por proposta garantir que os estudantes saiam preparados para alcançar seus objetivos, sejam profissionais ou acadêmico</w:t>
            </w:r>
            <w:r>
              <w:rPr>
                <w:rFonts w:ascii="Arial" w:eastAsia="Arial" w:hAnsi="Arial" w:cs="Arial"/>
                <w:sz w:val="20"/>
                <w:szCs w:val="20"/>
              </w:rPr>
              <w:t>s, entretanto ela esbarra em muitos detalhes que são de grande importância para a formação humana do estudante.</w:t>
            </w:r>
          </w:p>
        </w:tc>
      </w:tr>
      <w:tr w:rsidR="00F34214" w14:paraId="1E0B73C2" w14:textId="77777777" w:rsidTr="000139F0">
        <w:trPr>
          <w:trHeight w:val="25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35B10562" w14:textId="77777777" w:rsidR="00F34214" w:rsidRDefault="005B5CFE" w:rsidP="000139F0">
            <w:pPr>
              <w:spacing w:before="120" w:after="120"/>
              <w:rPr>
                <w:rFonts w:ascii="Arial" w:eastAsia="Arial" w:hAnsi="Arial" w:cs="Arial"/>
                <w:sz w:val="20"/>
                <w:szCs w:val="20"/>
              </w:rPr>
            </w:pPr>
            <w:r>
              <w:rPr>
                <w:rFonts w:ascii="Arial" w:eastAsia="Arial" w:hAnsi="Arial" w:cs="Arial"/>
                <w:sz w:val="20"/>
                <w:szCs w:val="20"/>
              </w:rPr>
              <w:t>Docente L</w:t>
            </w:r>
          </w:p>
        </w:tc>
        <w:tc>
          <w:tcPr>
            <w:tcW w:w="7250" w:type="dxa"/>
            <w:tcBorders>
              <w:top w:val="single" w:sz="4" w:space="0" w:color="000000"/>
              <w:left w:val="single" w:sz="4" w:space="0" w:color="000000"/>
              <w:bottom w:val="single" w:sz="4" w:space="0" w:color="000000"/>
              <w:right w:val="single" w:sz="4" w:space="0" w:color="000000"/>
            </w:tcBorders>
            <w:shd w:val="clear" w:color="auto" w:fill="auto"/>
          </w:tcPr>
          <w:p w14:paraId="632859D7" w14:textId="77777777" w:rsidR="00F34214" w:rsidRDefault="005B5CFE" w:rsidP="000139F0">
            <w:pPr>
              <w:spacing w:before="120" w:after="120"/>
              <w:jc w:val="both"/>
              <w:rPr>
                <w:rFonts w:ascii="Arial" w:eastAsia="Arial" w:hAnsi="Arial" w:cs="Arial"/>
                <w:sz w:val="20"/>
                <w:szCs w:val="20"/>
              </w:rPr>
            </w:pPr>
            <w:r>
              <w:rPr>
                <w:rFonts w:ascii="Arial" w:eastAsia="Arial" w:hAnsi="Arial" w:cs="Arial"/>
                <w:sz w:val="20"/>
                <w:szCs w:val="20"/>
              </w:rPr>
              <w:t>Boa</w:t>
            </w:r>
          </w:p>
        </w:tc>
      </w:tr>
      <w:tr w:rsidR="00F34214" w14:paraId="3A42E100" w14:textId="77777777" w:rsidTr="000139F0">
        <w:trPr>
          <w:trHeight w:val="25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3864AD79" w14:textId="77777777" w:rsidR="00F34214" w:rsidRDefault="005B5CFE" w:rsidP="000139F0">
            <w:pPr>
              <w:spacing w:before="120" w:after="120"/>
              <w:rPr>
                <w:rFonts w:ascii="Arial" w:eastAsia="Arial" w:hAnsi="Arial" w:cs="Arial"/>
                <w:sz w:val="20"/>
                <w:szCs w:val="20"/>
              </w:rPr>
            </w:pPr>
            <w:r>
              <w:rPr>
                <w:rFonts w:ascii="Arial" w:eastAsia="Arial" w:hAnsi="Arial" w:cs="Arial"/>
                <w:sz w:val="20"/>
                <w:szCs w:val="20"/>
              </w:rPr>
              <w:t>Docente M</w:t>
            </w:r>
          </w:p>
        </w:tc>
        <w:tc>
          <w:tcPr>
            <w:tcW w:w="7250" w:type="dxa"/>
            <w:tcBorders>
              <w:top w:val="single" w:sz="4" w:space="0" w:color="000000"/>
              <w:left w:val="single" w:sz="4" w:space="0" w:color="000000"/>
              <w:bottom w:val="single" w:sz="4" w:space="0" w:color="000000"/>
              <w:right w:val="single" w:sz="4" w:space="0" w:color="000000"/>
            </w:tcBorders>
            <w:shd w:val="clear" w:color="auto" w:fill="auto"/>
          </w:tcPr>
          <w:p w14:paraId="095FC630" w14:textId="77777777" w:rsidR="00F34214" w:rsidRDefault="005B5CFE" w:rsidP="000139F0">
            <w:pPr>
              <w:spacing w:before="120" w:after="120"/>
              <w:jc w:val="both"/>
              <w:rPr>
                <w:rFonts w:ascii="Arial" w:eastAsia="Arial" w:hAnsi="Arial" w:cs="Arial"/>
                <w:sz w:val="20"/>
                <w:szCs w:val="20"/>
              </w:rPr>
            </w:pPr>
            <w:r>
              <w:rPr>
                <w:rFonts w:ascii="Arial" w:eastAsia="Arial" w:hAnsi="Arial" w:cs="Arial"/>
                <w:sz w:val="20"/>
                <w:szCs w:val="20"/>
              </w:rPr>
              <w:t xml:space="preserve">[...]. Eu acredito que a melhor formação para o aluno passa pela formação integral e o novo ensino médio pode trazer </w:t>
            </w:r>
            <w:r>
              <w:rPr>
                <w:rFonts w:ascii="Arial" w:eastAsia="Arial" w:hAnsi="Arial" w:cs="Arial"/>
                <w:sz w:val="20"/>
                <w:szCs w:val="20"/>
              </w:rPr>
              <w:t>possíveis defasagens ao estudante.</w:t>
            </w:r>
          </w:p>
        </w:tc>
      </w:tr>
      <w:tr w:rsidR="00F34214" w14:paraId="692B104A" w14:textId="77777777" w:rsidTr="000139F0">
        <w:trPr>
          <w:trHeight w:val="25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32BE945E" w14:textId="77777777" w:rsidR="00F34214" w:rsidRDefault="005B5CFE" w:rsidP="000139F0">
            <w:pPr>
              <w:spacing w:before="120" w:after="120"/>
              <w:rPr>
                <w:rFonts w:ascii="Arial" w:eastAsia="Arial" w:hAnsi="Arial" w:cs="Arial"/>
                <w:sz w:val="20"/>
                <w:szCs w:val="20"/>
              </w:rPr>
            </w:pPr>
            <w:r>
              <w:rPr>
                <w:rFonts w:ascii="Arial" w:eastAsia="Arial" w:hAnsi="Arial" w:cs="Arial"/>
                <w:sz w:val="20"/>
                <w:szCs w:val="20"/>
              </w:rPr>
              <w:t>Docente N</w:t>
            </w:r>
          </w:p>
        </w:tc>
        <w:tc>
          <w:tcPr>
            <w:tcW w:w="7250" w:type="dxa"/>
            <w:tcBorders>
              <w:top w:val="single" w:sz="4" w:space="0" w:color="000000"/>
              <w:left w:val="single" w:sz="4" w:space="0" w:color="000000"/>
              <w:bottom w:val="single" w:sz="4" w:space="0" w:color="000000"/>
              <w:right w:val="single" w:sz="4" w:space="0" w:color="000000"/>
            </w:tcBorders>
            <w:shd w:val="clear" w:color="auto" w:fill="auto"/>
          </w:tcPr>
          <w:p w14:paraId="544EAC0B" w14:textId="77777777" w:rsidR="00F34214" w:rsidRDefault="005B5CFE" w:rsidP="000139F0">
            <w:pPr>
              <w:spacing w:before="120" w:after="120"/>
              <w:jc w:val="both"/>
              <w:rPr>
                <w:rFonts w:ascii="Arial" w:eastAsia="Arial" w:hAnsi="Arial" w:cs="Arial"/>
                <w:sz w:val="20"/>
                <w:szCs w:val="20"/>
              </w:rPr>
            </w:pPr>
            <w:r>
              <w:rPr>
                <w:rFonts w:ascii="Arial" w:eastAsia="Arial" w:hAnsi="Arial" w:cs="Arial"/>
                <w:sz w:val="20"/>
                <w:szCs w:val="20"/>
              </w:rPr>
              <w:t>Importante, embora precise de maiores esclarecimentos</w:t>
            </w:r>
          </w:p>
        </w:tc>
      </w:tr>
      <w:tr w:rsidR="00F34214" w14:paraId="1686DE23" w14:textId="77777777" w:rsidTr="000139F0">
        <w:trPr>
          <w:trHeight w:val="25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341CCF1C" w14:textId="77777777" w:rsidR="00F34214" w:rsidRDefault="005B5CFE" w:rsidP="000139F0">
            <w:pPr>
              <w:spacing w:before="120" w:after="120"/>
              <w:rPr>
                <w:rFonts w:ascii="Arial" w:eastAsia="Arial" w:hAnsi="Arial" w:cs="Arial"/>
                <w:sz w:val="20"/>
                <w:szCs w:val="20"/>
              </w:rPr>
            </w:pPr>
            <w:r>
              <w:rPr>
                <w:rFonts w:ascii="Arial" w:eastAsia="Arial" w:hAnsi="Arial" w:cs="Arial"/>
                <w:sz w:val="20"/>
                <w:szCs w:val="20"/>
              </w:rPr>
              <w:t>Docente O</w:t>
            </w:r>
          </w:p>
        </w:tc>
        <w:tc>
          <w:tcPr>
            <w:tcW w:w="7250" w:type="dxa"/>
            <w:tcBorders>
              <w:top w:val="single" w:sz="4" w:space="0" w:color="000000"/>
              <w:left w:val="single" w:sz="4" w:space="0" w:color="000000"/>
              <w:bottom w:val="single" w:sz="4" w:space="0" w:color="000000"/>
              <w:right w:val="single" w:sz="4" w:space="0" w:color="000000"/>
            </w:tcBorders>
            <w:shd w:val="clear" w:color="auto" w:fill="auto"/>
          </w:tcPr>
          <w:p w14:paraId="5042320C" w14:textId="77777777" w:rsidR="00F34214" w:rsidRDefault="005B5CFE" w:rsidP="000139F0">
            <w:pPr>
              <w:spacing w:before="120" w:after="120"/>
              <w:jc w:val="both"/>
              <w:rPr>
                <w:rFonts w:ascii="Arial" w:eastAsia="Arial" w:hAnsi="Arial" w:cs="Arial"/>
                <w:sz w:val="20"/>
                <w:szCs w:val="20"/>
              </w:rPr>
            </w:pPr>
            <w:r>
              <w:rPr>
                <w:rFonts w:ascii="Arial" w:eastAsia="Arial" w:hAnsi="Arial" w:cs="Arial"/>
                <w:sz w:val="20"/>
                <w:szCs w:val="20"/>
              </w:rPr>
              <w:t xml:space="preserve">No que tange minha área de atuação penso ser uma proposta que visa, a longo prazo, um empobrecimento do currículo das ciências humanas e sociais </w:t>
            </w:r>
            <w:r>
              <w:rPr>
                <w:rFonts w:ascii="Arial" w:eastAsia="Arial" w:hAnsi="Arial" w:cs="Arial"/>
                <w:sz w:val="20"/>
                <w:szCs w:val="20"/>
              </w:rPr>
              <w:t>aplicadas.</w:t>
            </w:r>
          </w:p>
        </w:tc>
      </w:tr>
      <w:tr w:rsidR="00F34214" w14:paraId="7CF26A4F" w14:textId="77777777" w:rsidTr="000139F0">
        <w:trPr>
          <w:trHeight w:val="25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4F04AE25" w14:textId="77777777" w:rsidR="00F34214" w:rsidRDefault="005B5CFE" w:rsidP="000139F0">
            <w:pPr>
              <w:spacing w:before="120" w:after="120"/>
              <w:rPr>
                <w:rFonts w:ascii="Arial" w:eastAsia="Arial" w:hAnsi="Arial" w:cs="Arial"/>
                <w:sz w:val="20"/>
                <w:szCs w:val="20"/>
              </w:rPr>
            </w:pPr>
            <w:r>
              <w:rPr>
                <w:rFonts w:ascii="Arial" w:eastAsia="Arial" w:hAnsi="Arial" w:cs="Arial"/>
                <w:sz w:val="20"/>
                <w:szCs w:val="20"/>
              </w:rPr>
              <w:t>Docente P</w:t>
            </w:r>
          </w:p>
        </w:tc>
        <w:tc>
          <w:tcPr>
            <w:tcW w:w="7250" w:type="dxa"/>
            <w:tcBorders>
              <w:top w:val="single" w:sz="4" w:space="0" w:color="000000"/>
              <w:left w:val="single" w:sz="4" w:space="0" w:color="000000"/>
              <w:bottom w:val="single" w:sz="4" w:space="0" w:color="000000"/>
              <w:right w:val="single" w:sz="4" w:space="0" w:color="000000"/>
            </w:tcBorders>
            <w:shd w:val="clear" w:color="auto" w:fill="auto"/>
          </w:tcPr>
          <w:p w14:paraId="01999B96" w14:textId="77777777" w:rsidR="00F34214" w:rsidRDefault="005B5CFE" w:rsidP="000139F0">
            <w:pPr>
              <w:spacing w:before="120" w:after="120"/>
              <w:jc w:val="both"/>
              <w:rPr>
                <w:rFonts w:ascii="Arial" w:eastAsia="Arial" w:hAnsi="Arial" w:cs="Arial"/>
                <w:sz w:val="20"/>
                <w:szCs w:val="20"/>
              </w:rPr>
            </w:pPr>
            <w:r>
              <w:rPr>
                <w:rFonts w:ascii="Arial" w:eastAsia="Arial" w:hAnsi="Arial" w:cs="Arial"/>
                <w:sz w:val="20"/>
                <w:szCs w:val="20"/>
              </w:rPr>
              <w:t>[...] é nítida a necessidade de mudança, mas sem discussão ela não atingirá a sua real finalidade.</w:t>
            </w:r>
          </w:p>
        </w:tc>
      </w:tr>
      <w:tr w:rsidR="00F34214" w14:paraId="2576F5FD" w14:textId="77777777" w:rsidTr="000139F0">
        <w:trPr>
          <w:trHeight w:val="25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AE547F7" w14:textId="77777777" w:rsidR="00F34214" w:rsidRDefault="005B5CFE" w:rsidP="000139F0">
            <w:pPr>
              <w:spacing w:before="120" w:after="120"/>
              <w:rPr>
                <w:rFonts w:ascii="Arial" w:eastAsia="Arial" w:hAnsi="Arial" w:cs="Arial"/>
                <w:sz w:val="20"/>
                <w:szCs w:val="20"/>
              </w:rPr>
            </w:pPr>
            <w:r>
              <w:rPr>
                <w:rFonts w:ascii="Arial" w:eastAsia="Arial" w:hAnsi="Arial" w:cs="Arial"/>
                <w:sz w:val="20"/>
                <w:szCs w:val="20"/>
              </w:rPr>
              <w:t>Docente Q</w:t>
            </w:r>
          </w:p>
        </w:tc>
        <w:tc>
          <w:tcPr>
            <w:tcW w:w="7250" w:type="dxa"/>
            <w:tcBorders>
              <w:top w:val="single" w:sz="4" w:space="0" w:color="000000"/>
              <w:left w:val="single" w:sz="4" w:space="0" w:color="000000"/>
              <w:bottom w:val="single" w:sz="4" w:space="0" w:color="000000"/>
              <w:right w:val="single" w:sz="4" w:space="0" w:color="000000"/>
            </w:tcBorders>
            <w:shd w:val="clear" w:color="auto" w:fill="auto"/>
          </w:tcPr>
          <w:p w14:paraId="4906D06E" w14:textId="77777777" w:rsidR="00F34214" w:rsidRDefault="005B5CFE" w:rsidP="000139F0">
            <w:pPr>
              <w:spacing w:before="120" w:after="120"/>
              <w:jc w:val="both"/>
              <w:rPr>
                <w:rFonts w:ascii="Arial" w:eastAsia="Arial" w:hAnsi="Arial" w:cs="Arial"/>
                <w:sz w:val="20"/>
                <w:szCs w:val="20"/>
              </w:rPr>
            </w:pPr>
            <w:r>
              <w:rPr>
                <w:rFonts w:ascii="Arial" w:eastAsia="Arial" w:hAnsi="Arial" w:cs="Arial"/>
                <w:sz w:val="20"/>
                <w:szCs w:val="20"/>
              </w:rPr>
              <w:t xml:space="preserve">Uma das mudanças mais radicais na implantação dessa lei é a ampliação da carga horária e do currículo a ser trabalhado com </w:t>
            </w:r>
            <w:r>
              <w:rPr>
                <w:rFonts w:ascii="Arial" w:eastAsia="Arial" w:hAnsi="Arial" w:cs="Arial"/>
                <w:sz w:val="20"/>
                <w:szCs w:val="20"/>
              </w:rPr>
              <w:t>os alunos [...]. A partir desse aumento da carga horário já podemos identificar alguns desafios para esse novo ensino médio, as escolas possuem infraestrutura física necessária para atender a todos os seus alunos em tempo integral? [...] a maioria das esco</w:t>
            </w:r>
            <w:r>
              <w:rPr>
                <w:rFonts w:ascii="Arial" w:eastAsia="Arial" w:hAnsi="Arial" w:cs="Arial"/>
                <w:sz w:val="20"/>
                <w:szCs w:val="20"/>
              </w:rPr>
              <w:t>las não possui a estrutura mínima necessária para abrigar o aluno em suas dependências para elevar a carga horária diária para no mínimo 7 horas diárias de atividades.</w:t>
            </w:r>
            <w:r>
              <w:rPr>
                <w:rFonts w:ascii="Arial" w:eastAsia="Arial" w:hAnsi="Arial" w:cs="Arial"/>
                <w:sz w:val="20"/>
                <w:szCs w:val="20"/>
              </w:rPr>
              <w:br/>
              <w:t>Assim, já podemos notar que para se efetivar a educação em tempo integral no ensino médi</w:t>
            </w:r>
            <w:r>
              <w:rPr>
                <w:rFonts w:ascii="Arial" w:eastAsia="Arial" w:hAnsi="Arial" w:cs="Arial"/>
                <w:sz w:val="20"/>
                <w:szCs w:val="20"/>
              </w:rPr>
              <w:t>o será necessário um grande mapeamento da infraestrutura existente e após isso um estudo que possa apontar quais ações devem ser tomadas para que se possa investir na melhoria dessa infraestrutura de forma a possibilitar o atendimento desses alunos em temp</w:t>
            </w:r>
            <w:r>
              <w:rPr>
                <w:rFonts w:ascii="Arial" w:eastAsia="Arial" w:hAnsi="Arial" w:cs="Arial"/>
                <w:sz w:val="20"/>
                <w:szCs w:val="20"/>
              </w:rPr>
              <w:t>o integral.</w:t>
            </w:r>
          </w:p>
        </w:tc>
      </w:tr>
      <w:tr w:rsidR="00F34214" w14:paraId="41628C67" w14:textId="77777777" w:rsidTr="000139F0">
        <w:trPr>
          <w:trHeight w:val="25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5FC79F35" w14:textId="77777777" w:rsidR="00F34214" w:rsidRDefault="005B5CFE" w:rsidP="000139F0">
            <w:pPr>
              <w:spacing w:before="120" w:after="120"/>
              <w:rPr>
                <w:rFonts w:ascii="Arial" w:eastAsia="Arial" w:hAnsi="Arial" w:cs="Arial"/>
                <w:sz w:val="20"/>
                <w:szCs w:val="20"/>
              </w:rPr>
            </w:pPr>
            <w:r>
              <w:rPr>
                <w:rFonts w:ascii="Arial" w:eastAsia="Arial" w:hAnsi="Arial" w:cs="Arial"/>
                <w:sz w:val="20"/>
                <w:szCs w:val="20"/>
              </w:rPr>
              <w:t>Docente R</w:t>
            </w:r>
          </w:p>
        </w:tc>
        <w:tc>
          <w:tcPr>
            <w:tcW w:w="7250" w:type="dxa"/>
            <w:tcBorders>
              <w:top w:val="single" w:sz="4" w:space="0" w:color="000000"/>
              <w:left w:val="single" w:sz="4" w:space="0" w:color="000000"/>
              <w:bottom w:val="single" w:sz="4" w:space="0" w:color="000000"/>
              <w:right w:val="single" w:sz="4" w:space="0" w:color="000000"/>
            </w:tcBorders>
            <w:shd w:val="clear" w:color="auto" w:fill="auto"/>
          </w:tcPr>
          <w:p w14:paraId="0833AC38" w14:textId="77777777" w:rsidR="00F34214" w:rsidRDefault="005B5CFE" w:rsidP="000139F0">
            <w:pPr>
              <w:spacing w:before="120" w:after="120"/>
              <w:jc w:val="both"/>
              <w:rPr>
                <w:rFonts w:ascii="Arial" w:eastAsia="Arial" w:hAnsi="Arial" w:cs="Arial"/>
                <w:sz w:val="20"/>
                <w:szCs w:val="20"/>
              </w:rPr>
            </w:pPr>
            <w:r>
              <w:rPr>
                <w:rFonts w:ascii="Arial" w:eastAsia="Arial" w:hAnsi="Arial" w:cs="Arial"/>
                <w:sz w:val="20"/>
                <w:szCs w:val="20"/>
              </w:rPr>
              <w:t>Estou com muita dúvida em como acontecerá o trabalho do conteúdo por área.</w:t>
            </w:r>
          </w:p>
        </w:tc>
      </w:tr>
    </w:tbl>
    <w:p w14:paraId="7CB11DC3" w14:textId="18BED6CB" w:rsidR="00F34214" w:rsidRDefault="005B5CFE" w:rsidP="000139F0">
      <w:pPr>
        <w:spacing w:before="120" w:after="120"/>
        <w:ind w:firstLine="142"/>
        <w:jc w:val="center"/>
        <w:rPr>
          <w:rFonts w:ascii="Arial" w:eastAsia="Arial" w:hAnsi="Arial" w:cs="Arial"/>
          <w:sz w:val="20"/>
          <w:szCs w:val="20"/>
        </w:rPr>
      </w:pPr>
      <w:r>
        <w:rPr>
          <w:rFonts w:ascii="Arial" w:eastAsia="Arial" w:hAnsi="Arial" w:cs="Arial"/>
          <w:sz w:val="20"/>
          <w:szCs w:val="20"/>
        </w:rPr>
        <w:t>Fonte: SILVA (2022)</w:t>
      </w:r>
      <w:r w:rsidR="000139F0">
        <w:rPr>
          <w:rFonts w:ascii="Arial" w:eastAsia="Arial" w:hAnsi="Arial" w:cs="Arial"/>
          <w:sz w:val="20"/>
          <w:szCs w:val="20"/>
        </w:rPr>
        <w:t>.</w:t>
      </w:r>
    </w:p>
    <w:p w14:paraId="31CFB395" w14:textId="77777777" w:rsidR="00F34214" w:rsidRDefault="00F34214" w:rsidP="000139F0">
      <w:pPr>
        <w:spacing w:before="120" w:after="120"/>
        <w:jc w:val="both"/>
        <w:rPr>
          <w:rFonts w:ascii="Arial" w:eastAsia="Arial" w:hAnsi="Arial" w:cs="Arial"/>
          <w:b/>
        </w:rPr>
      </w:pPr>
    </w:p>
    <w:p w14:paraId="08292AC8" w14:textId="77777777" w:rsidR="00F34214" w:rsidRDefault="005B5CFE" w:rsidP="000139F0">
      <w:pPr>
        <w:spacing w:before="120" w:after="120"/>
        <w:ind w:firstLine="851"/>
        <w:jc w:val="both"/>
        <w:rPr>
          <w:rFonts w:ascii="Arial" w:eastAsia="Arial" w:hAnsi="Arial" w:cs="Arial"/>
        </w:rPr>
      </w:pPr>
      <w:r>
        <w:rPr>
          <w:rFonts w:ascii="Arial" w:eastAsia="Arial" w:hAnsi="Arial" w:cs="Arial"/>
        </w:rPr>
        <w:t xml:space="preserve">Por fim, ao serem perguntados se consideravam que a Reforma do Ensino Médio poderá trazer impactos para sua prática pedagógica na EPT, </w:t>
      </w:r>
      <w:r>
        <w:rPr>
          <w:rFonts w:ascii="Arial" w:eastAsia="Arial" w:hAnsi="Arial" w:cs="Arial"/>
        </w:rPr>
        <w:t>a maioria (61%) apontou que poderá haver tanto impactos positivos quanto negativos, já outros (28%) acreditam que os impactos serão apenas negativos e a minoria (11%) acredita que sua prática pedagógica não sofrerá praticamente nenhum impacto (gráfico 3).</w:t>
      </w:r>
    </w:p>
    <w:p w14:paraId="2E5AF15B" w14:textId="77777777" w:rsidR="00F34214" w:rsidRDefault="00F34214" w:rsidP="000139F0">
      <w:pPr>
        <w:pBdr>
          <w:top w:val="nil"/>
          <w:left w:val="nil"/>
          <w:bottom w:val="nil"/>
          <w:right w:val="nil"/>
          <w:between w:val="nil"/>
        </w:pBdr>
        <w:spacing w:before="120" w:after="120"/>
        <w:jc w:val="center"/>
        <w:rPr>
          <w:rFonts w:ascii="Arial" w:eastAsia="Arial" w:hAnsi="Arial" w:cs="Arial"/>
          <w:b/>
          <w:color w:val="000000"/>
        </w:rPr>
      </w:pPr>
      <w:bookmarkStart w:id="7" w:name="_tyjcwt" w:colFirst="0" w:colLast="0"/>
      <w:bookmarkEnd w:id="7"/>
    </w:p>
    <w:p w14:paraId="71E9FA76" w14:textId="77777777" w:rsidR="00F34214" w:rsidRDefault="005B5CFE" w:rsidP="000139F0">
      <w:pPr>
        <w:pBdr>
          <w:top w:val="nil"/>
          <w:left w:val="nil"/>
          <w:bottom w:val="nil"/>
          <w:right w:val="nil"/>
          <w:between w:val="nil"/>
        </w:pBdr>
        <w:spacing w:before="120" w:after="120"/>
        <w:jc w:val="center"/>
        <w:rPr>
          <w:rFonts w:ascii="Arial" w:eastAsia="Arial" w:hAnsi="Arial" w:cs="Arial"/>
          <w:color w:val="000000"/>
        </w:rPr>
      </w:pPr>
      <w:r>
        <w:rPr>
          <w:rFonts w:ascii="Arial" w:eastAsia="Arial" w:hAnsi="Arial" w:cs="Arial"/>
          <w:b/>
          <w:color w:val="000000"/>
        </w:rPr>
        <w:lastRenderedPageBreak/>
        <w:t>Gráfico 3:</w:t>
      </w:r>
      <w:r>
        <w:rPr>
          <w:rFonts w:ascii="Arial" w:eastAsia="Arial" w:hAnsi="Arial" w:cs="Arial"/>
          <w:color w:val="000000"/>
        </w:rPr>
        <w:t xml:space="preserve"> Reforma do Ensino médio e os impactos na prática pedagógica na EPT</w:t>
      </w:r>
    </w:p>
    <w:bookmarkStart w:id="8" w:name="_3dy6vkm" w:colFirst="0" w:colLast="0"/>
    <w:bookmarkEnd w:id="8"/>
    <w:p w14:paraId="383A68DE" w14:textId="291FFC70" w:rsidR="00F34214" w:rsidRDefault="005B5CFE" w:rsidP="000139F0">
      <w:pPr>
        <w:spacing w:before="120" w:after="120"/>
        <w:jc w:val="center"/>
        <w:rPr>
          <w:rFonts w:ascii="Arial" w:eastAsia="Arial" w:hAnsi="Arial" w:cs="Arial"/>
          <w:b/>
        </w:rPr>
      </w:pPr>
      <w:r>
        <w:rPr>
          <w:rFonts w:ascii="Arial" w:eastAsia="Arial" w:hAnsi="Arial" w:cs="Arial"/>
        </w:rPr>
        <w:object w:dxaOrig="9075" w:dyaOrig="3675" w14:anchorId="5CC22C85">
          <v:shape id="_x0000_i1027" type="#_x0000_t75" style="width:453.65pt;height:183.75pt" o:ole="">
            <v:imagedata r:id="rId12" o:title=""/>
          </v:shape>
          <o:OLEObject Type="Embed" ProgID="Excel.Sheet.12" ShapeID="_x0000_i1027" DrawAspect="Content" ObjectID="_1753079008" r:id="rId13"/>
        </w:object>
      </w:r>
      <w:r w:rsidRPr="000139F0">
        <w:rPr>
          <w:rFonts w:ascii="Arial" w:eastAsia="Arial" w:hAnsi="Arial" w:cs="Arial"/>
          <w:sz w:val="20"/>
          <w:szCs w:val="20"/>
        </w:rPr>
        <w:t>Fonte: SILVA (2022)</w:t>
      </w:r>
      <w:r w:rsidR="000139F0">
        <w:rPr>
          <w:rFonts w:ascii="Arial" w:eastAsia="Arial" w:hAnsi="Arial" w:cs="Arial"/>
          <w:sz w:val="20"/>
          <w:szCs w:val="20"/>
        </w:rPr>
        <w:t>.</w:t>
      </w:r>
    </w:p>
    <w:p w14:paraId="33D5EAFC" w14:textId="77777777" w:rsidR="00F34214" w:rsidRDefault="00F34214" w:rsidP="000139F0">
      <w:pPr>
        <w:spacing w:before="120" w:after="120"/>
        <w:jc w:val="both"/>
        <w:rPr>
          <w:rFonts w:ascii="Arial" w:eastAsia="Arial" w:hAnsi="Arial" w:cs="Arial"/>
          <w:b/>
        </w:rPr>
      </w:pPr>
    </w:p>
    <w:p w14:paraId="30A49353" w14:textId="77777777" w:rsidR="00F34214" w:rsidRDefault="005B5CFE" w:rsidP="00275BA5">
      <w:pPr>
        <w:spacing w:before="120" w:after="120"/>
        <w:ind w:firstLine="851"/>
        <w:jc w:val="both"/>
        <w:rPr>
          <w:rFonts w:ascii="Arial" w:eastAsia="Arial" w:hAnsi="Arial" w:cs="Arial"/>
        </w:rPr>
      </w:pPr>
      <w:r>
        <w:rPr>
          <w:rFonts w:ascii="Arial" w:eastAsia="Arial" w:hAnsi="Arial" w:cs="Arial"/>
        </w:rPr>
        <w:t xml:space="preserve">Para entender a percepção dos respondentes sobre o questionamento anterior, foi solicitado que explicassem a sua resposta, momento em que os docentes B, E </w:t>
      </w:r>
      <w:proofErr w:type="spellStart"/>
      <w:r>
        <w:rPr>
          <w:rFonts w:ascii="Arial" w:eastAsia="Arial" w:hAnsi="Arial" w:cs="Arial"/>
        </w:rPr>
        <w:t>e</w:t>
      </w:r>
      <w:proofErr w:type="spellEnd"/>
      <w:r>
        <w:rPr>
          <w:rFonts w:ascii="Arial" w:eastAsia="Arial" w:hAnsi="Arial" w:cs="Arial"/>
        </w:rPr>
        <w:t xml:space="preserve"> N apontaram não ter conhecimento suficiente para explanar sobre o assunto. </w:t>
      </w:r>
    </w:p>
    <w:p w14:paraId="34B49F76" w14:textId="77777777" w:rsidR="00F34214" w:rsidRDefault="005B5CFE" w:rsidP="00275BA5">
      <w:pPr>
        <w:spacing w:before="120" w:after="120"/>
        <w:ind w:firstLine="851"/>
        <w:jc w:val="both"/>
        <w:rPr>
          <w:rFonts w:ascii="Arial" w:eastAsia="Arial" w:hAnsi="Arial" w:cs="Arial"/>
        </w:rPr>
      </w:pPr>
      <w:r>
        <w:rPr>
          <w:rFonts w:ascii="Arial" w:eastAsia="Arial" w:hAnsi="Arial" w:cs="Arial"/>
        </w:rPr>
        <w:t>O docente D entende que</w:t>
      </w:r>
      <w:r>
        <w:rPr>
          <w:rFonts w:ascii="Arial" w:eastAsia="Arial" w:hAnsi="Arial" w:cs="Arial"/>
        </w:rPr>
        <w:t xml:space="preserve"> pouco será alterado na prática pedagógica na EPT, uma vez que que a função do professor ultimamente já foi bem reduzida e, além disso, vem observando que o processo de ensino e aprendizagem não tem seguido nenhum padrão ou vínculo à política institucional</w:t>
      </w:r>
      <w:r>
        <w:rPr>
          <w:rFonts w:ascii="Arial" w:eastAsia="Arial" w:hAnsi="Arial" w:cs="Arial"/>
        </w:rPr>
        <w:t xml:space="preserve">. </w:t>
      </w:r>
    </w:p>
    <w:p w14:paraId="10563036" w14:textId="77777777" w:rsidR="00F34214" w:rsidRDefault="005B5CFE" w:rsidP="00275BA5">
      <w:pPr>
        <w:spacing w:before="120" w:after="120"/>
        <w:ind w:firstLine="851"/>
        <w:jc w:val="both"/>
        <w:rPr>
          <w:rFonts w:ascii="Arial" w:eastAsia="Arial" w:hAnsi="Arial" w:cs="Arial"/>
        </w:rPr>
      </w:pPr>
      <w:r>
        <w:rPr>
          <w:rFonts w:ascii="Arial" w:eastAsia="Arial" w:hAnsi="Arial" w:cs="Arial"/>
        </w:rPr>
        <w:t>Já os docentes C, F, G, H, J e Q entendem que haverá impactos negativos em sua prática pedagógica, visto que, para um há um interesse mais lucrativo do que realmente transformador socialmente.  Outro entende que tanto o discente quanto a prática pedagóg</w:t>
      </w:r>
      <w:r>
        <w:rPr>
          <w:rFonts w:ascii="Arial" w:eastAsia="Arial" w:hAnsi="Arial" w:cs="Arial"/>
        </w:rPr>
        <w:t>ica serão prejudicados com essa formação parcelada, pois o conhecimento que será adquirido não será suficiente. Um dos respondentes acha que haverá forte regulação sobre o trabalho do docente; outro entende que todo o trabalho e saldos positivos realizados</w:t>
      </w:r>
      <w:r>
        <w:rPr>
          <w:rFonts w:ascii="Arial" w:eastAsia="Arial" w:hAnsi="Arial" w:cs="Arial"/>
        </w:rPr>
        <w:t xml:space="preserve"> e alcançados nos </w:t>
      </w:r>
      <w:proofErr w:type="spellStart"/>
      <w:r>
        <w:rPr>
          <w:rFonts w:ascii="Arial" w:eastAsia="Arial" w:hAnsi="Arial" w:cs="Arial"/>
        </w:rPr>
        <w:t>IFs</w:t>
      </w:r>
      <w:proofErr w:type="spellEnd"/>
      <w:r>
        <w:rPr>
          <w:rFonts w:ascii="Arial" w:eastAsia="Arial" w:hAnsi="Arial" w:cs="Arial"/>
        </w:rPr>
        <w:t xml:space="preserve"> foram ignorados com essa reforma. O material imposto a ser trabalhado também foi citado como algo preocupante, visto que entendem que a “liberdade de cátedra e método é fundamental no desenvolvimento do trabalho”. A falta de clareza q</w:t>
      </w:r>
      <w:r>
        <w:rPr>
          <w:rFonts w:ascii="Arial" w:eastAsia="Arial" w:hAnsi="Arial" w:cs="Arial"/>
        </w:rPr>
        <w:t>uanto a composição do currículo para os anos seguintes também foi mencionada.</w:t>
      </w:r>
    </w:p>
    <w:p w14:paraId="55843FE3" w14:textId="77777777" w:rsidR="00F34214" w:rsidRDefault="005B5CFE" w:rsidP="00275BA5">
      <w:pPr>
        <w:spacing w:before="120" w:after="120"/>
        <w:ind w:firstLine="851"/>
        <w:jc w:val="both"/>
        <w:rPr>
          <w:rFonts w:ascii="Arial" w:eastAsia="Arial" w:hAnsi="Arial" w:cs="Arial"/>
        </w:rPr>
      </w:pPr>
      <w:r>
        <w:rPr>
          <w:rFonts w:ascii="Arial" w:eastAsia="Arial" w:hAnsi="Arial" w:cs="Arial"/>
        </w:rPr>
        <w:t>A preocupação quanto à escolha de um itinerário formativo corrobora com o entendimento de Furtado e Silva (2020), visto que os autores também compreendem que isto limitará as pos</w:t>
      </w:r>
      <w:r>
        <w:rPr>
          <w:rFonts w:ascii="Arial" w:eastAsia="Arial" w:hAnsi="Arial" w:cs="Arial"/>
        </w:rPr>
        <w:t>sibilidades do aluno se apropriar de outros conhecimentos quer existentes nos outros eixos, quer existentes fora dos conteúdos selecionados pela Lei.</w:t>
      </w:r>
    </w:p>
    <w:p w14:paraId="4D93D11D" w14:textId="77777777" w:rsidR="00F34214" w:rsidRDefault="005B5CFE" w:rsidP="00275BA5">
      <w:pPr>
        <w:spacing w:before="120" w:after="120"/>
        <w:ind w:firstLine="851"/>
        <w:jc w:val="both"/>
        <w:rPr>
          <w:rFonts w:ascii="Arial" w:eastAsia="Arial" w:hAnsi="Arial" w:cs="Arial"/>
        </w:rPr>
      </w:pPr>
      <w:r>
        <w:rPr>
          <w:rFonts w:ascii="Arial" w:eastAsia="Arial" w:hAnsi="Arial" w:cs="Arial"/>
        </w:rPr>
        <w:t>No que condiz itinerário formativo, Costa e Coutinho (2018, p. 1642) enfatizam que a possibilidade de esco</w:t>
      </w:r>
      <w:r>
        <w:rPr>
          <w:rFonts w:ascii="Arial" w:eastAsia="Arial" w:hAnsi="Arial" w:cs="Arial"/>
        </w:rPr>
        <w:t>lha do estudante por diferentes itinerários poderá resultar, na prática, para aqueles que ainda não sabem qual curso profissionalizante optar, em uma limitação nesse decidir. Isso porque, no entendimento dos autores, as opções de escolhas por itinerários c</w:t>
      </w:r>
      <w:r>
        <w:rPr>
          <w:rFonts w:ascii="Arial" w:eastAsia="Arial" w:hAnsi="Arial" w:cs="Arial"/>
        </w:rPr>
        <w:t xml:space="preserve">ontidos na organização curricular desse Novo Ensino Médio são extremamente limitadas, desconexas e solitárias. </w:t>
      </w:r>
    </w:p>
    <w:p w14:paraId="3ACA23B8" w14:textId="77777777" w:rsidR="00F34214" w:rsidRDefault="005B5CFE" w:rsidP="00275BA5">
      <w:pPr>
        <w:spacing w:before="120" w:after="120"/>
        <w:ind w:firstLine="851"/>
        <w:jc w:val="both"/>
        <w:rPr>
          <w:rFonts w:ascii="Arial" w:eastAsia="Arial" w:hAnsi="Arial" w:cs="Arial"/>
        </w:rPr>
      </w:pPr>
      <w:r>
        <w:rPr>
          <w:rFonts w:ascii="Arial" w:eastAsia="Arial" w:hAnsi="Arial" w:cs="Arial"/>
        </w:rPr>
        <w:t>Em razão disso, vislumbra-se que poderá resultar em um engessamento da “possibilidade da superação entre as fronteiras do conhecimento”, podendo</w:t>
      </w:r>
      <w:r>
        <w:rPr>
          <w:rFonts w:ascii="Arial" w:eastAsia="Arial" w:hAnsi="Arial" w:cs="Arial"/>
        </w:rPr>
        <w:t xml:space="preserve"> acarretar </w:t>
      </w:r>
      <w:r>
        <w:rPr>
          <w:rFonts w:ascii="Arial" w:eastAsia="Arial" w:hAnsi="Arial" w:cs="Arial"/>
        </w:rPr>
        <w:lastRenderedPageBreak/>
        <w:t>assim uma formação fragmentada para os optantes pela formação profissional, trazendo prejuízo e ampliando as desigualdades entre os alunos que optarem pelo ensino médio focado na formação acadêmica, daquele aluno que escolheu a formação profissi</w:t>
      </w:r>
      <w:r>
        <w:rPr>
          <w:rFonts w:ascii="Arial" w:eastAsia="Arial" w:hAnsi="Arial" w:cs="Arial"/>
        </w:rPr>
        <w:t>onal e tecnológica. Pode-se citar como exemplo de prejuízo e desigualdade a dificuldade que será encontrada para se ter acesso ao ensino superior, uma vez que todo o conteúdo propedêutico será cobrado nos processos seletivos de ingresso às universidades, c</w:t>
      </w:r>
      <w:r>
        <w:rPr>
          <w:rFonts w:ascii="Arial" w:eastAsia="Arial" w:hAnsi="Arial" w:cs="Arial"/>
        </w:rPr>
        <w:t>omo é o caso do ENEM (Exame Nacional do Ensino Médio), e aqueles alunos que optaram pelo Novo Ensino Médio ficarão em desvantagem de conhecimento.</w:t>
      </w:r>
    </w:p>
    <w:p w14:paraId="77C9300B" w14:textId="77777777" w:rsidR="00F34214" w:rsidRDefault="005B5CFE" w:rsidP="00275BA5">
      <w:pPr>
        <w:spacing w:before="120" w:after="120"/>
        <w:ind w:firstLine="851"/>
        <w:jc w:val="both"/>
        <w:rPr>
          <w:rFonts w:ascii="Arial" w:eastAsia="Arial" w:hAnsi="Arial" w:cs="Arial"/>
        </w:rPr>
      </w:pPr>
      <w:r>
        <w:rPr>
          <w:rFonts w:ascii="Arial" w:eastAsia="Arial" w:hAnsi="Arial" w:cs="Arial"/>
        </w:rPr>
        <w:t>Importante ressaltar também a percepção do docente J ao falar das parcerias empresarias que influenciam diret</w:t>
      </w:r>
      <w:r>
        <w:rPr>
          <w:rFonts w:ascii="Arial" w:eastAsia="Arial" w:hAnsi="Arial" w:cs="Arial"/>
        </w:rPr>
        <w:t>amente na elaboração de políticas públicas, fato também referenciado na literatura por Gonçalves (2017) e Lino (2017), os quais tecem denúncias  neste sentido ao afirmarem que houve interferências externas na elaboração da lei do Novo Ensino Médio, afirman</w:t>
      </w:r>
      <w:r>
        <w:rPr>
          <w:rFonts w:ascii="Arial" w:eastAsia="Arial" w:hAnsi="Arial" w:cs="Arial"/>
        </w:rPr>
        <w:t xml:space="preserve">do que não foram as universidades, pesquisadores, professores e estudantes que figuram como principais interlocutores do MEC neste caso, mas sim, empresários, por meio de organizações, fundações e institutos a eles interligados. </w:t>
      </w:r>
    </w:p>
    <w:p w14:paraId="7C450CE7" w14:textId="77777777" w:rsidR="00F34214" w:rsidRDefault="005B5CFE" w:rsidP="00275BA5">
      <w:pPr>
        <w:spacing w:before="120" w:after="120"/>
        <w:ind w:firstLine="851"/>
        <w:jc w:val="both"/>
        <w:rPr>
          <w:rFonts w:ascii="Arial" w:eastAsia="Arial" w:hAnsi="Arial" w:cs="Arial"/>
        </w:rPr>
      </w:pPr>
      <w:r>
        <w:rPr>
          <w:rFonts w:ascii="Arial" w:eastAsia="Arial" w:hAnsi="Arial" w:cs="Arial"/>
        </w:rPr>
        <w:t xml:space="preserve">Observa-se ainda que </w:t>
      </w:r>
      <w:proofErr w:type="spellStart"/>
      <w:r>
        <w:rPr>
          <w:rFonts w:ascii="Arial" w:eastAsia="Arial" w:hAnsi="Arial" w:cs="Arial"/>
        </w:rPr>
        <w:t>na</w:t>
      </w:r>
      <w:proofErr w:type="spellEnd"/>
      <w:r>
        <w:rPr>
          <w:rFonts w:ascii="Arial" w:eastAsia="Arial" w:hAnsi="Arial" w:cs="Arial"/>
        </w:rPr>
        <w:t xml:space="preserve"> fa</w:t>
      </w:r>
      <w:r>
        <w:rPr>
          <w:rFonts w:ascii="Arial" w:eastAsia="Arial" w:hAnsi="Arial" w:cs="Arial"/>
        </w:rPr>
        <w:t>la dos docentes quanto aos impactos da reforma na prática docente do EPT, corrobora com os ensinamentos de Costa e Coutinho (2018) no que condiz à ênfase da importância da educação profissional bem como quanto a sua finalidade de interagir com o contexto s</w:t>
      </w:r>
      <w:r>
        <w:rPr>
          <w:rFonts w:ascii="Arial" w:eastAsia="Arial" w:hAnsi="Arial" w:cs="Arial"/>
        </w:rPr>
        <w:t>ociopolítico, cultural, científico, tecnológico, econômico e financeiro, buscando assim ofertar uma formação integral de qualidade.</w:t>
      </w:r>
    </w:p>
    <w:p w14:paraId="000D0451" w14:textId="77777777" w:rsidR="00F34214" w:rsidRDefault="005B5CFE" w:rsidP="00275BA5">
      <w:pPr>
        <w:spacing w:before="120" w:after="120"/>
        <w:ind w:firstLine="851"/>
        <w:jc w:val="both"/>
        <w:rPr>
          <w:rFonts w:ascii="Arial" w:eastAsia="Arial" w:hAnsi="Arial" w:cs="Arial"/>
        </w:rPr>
      </w:pPr>
      <w:r>
        <w:rPr>
          <w:rFonts w:ascii="Arial" w:eastAsia="Arial" w:hAnsi="Arial" w:cs="Arial"/>
        </w:rPr>
        <w:t xml:space="preserve">Os docentes </w:t>
      </w:r>
      <w:proofErr w:type="gramStart"/>
      <w:r>
        <w:rPr>
          <w:rFonts w:ascii="Arial" w:eastAsia="Arial" w:hAnsi="Arial" w:cs="Arial"/>
        </w:rPr>
        <w:t>A, I</w:t>
      </w:r>
      <w:proofErr w:type="gramEnd"/>
      <w:r>
        <w:rPr>
          <w:rFonts w:ascii="Arial" w:eastAsia="Arial" w:hAnsi="Arial" w:cs="Arial"/>
        </w:rPr>
        <w:t>, K, L, M, O, P e R apontaram impactos positivos e negativos, tendo como ênfase maior nos impactos positivos</w:t>
      </w:r>
      <w:r>
        <w:rPr>
          <w:rFonts w:ascii="Arial" w:eastAsia="Arial" w:hAnsi="Arial" w:cs="Arial"/>
        </w:rPr>
        <w:t xml:space="preserve"> a importância de se refletir sobre a melhora na forma de ensino, na integração curricular e no destaque dado para a área técnica profissional. Já como impacto negativo foi apontado o curto tempo para que as instituições e docentes se adequem ao estabeleci</w:t>
      </w:r>
      <w:r>
        <w:rPr>
          <w:rFonts w:ascii="Arial" w:eastAsia="Arial" w:hAnsi="Arial" w:cs="Arial"/>
        </w:rPr>
        <w:t>do em lei; a dissociação das disciplinas colocando umas em detrimento de outras, uma vez que formação técnica, acadêmica e humana dos discentes é construída por meio do aprendizado de um conjunto de disciplinas; a possibilidade de um mal planejamento da in</w:t>
      </w:r>
      <w:r>
        <w:rPr>
          <w:rFonts w:ascii="Arial" w:eastAsia="Arial" w:hAnsi="Arial" w:cs="Arial"/>
        </w:rPr>
        <w:t>tegração curricular.</w:t>
      </w:r>
    </w:p>
    <w:p w14:paraId="0E6B376C" w14:textId="77777777" w:rsidR="00F34214" w:rsidRDefault="005B5CFE" w:rsidP="00275BA5">
      <w:pPr>
        <w:spacing w:before="120" w:after="120"/>
        <w:ind w:firstLine="851"/>
        <w:jc w:val="both"/>
        <w:rPr>
          <w:rFonts w:ascii="Arial" w:eastAsia="Arial" w:hAnsi="Arial" w:cs="Arial"/>
        </w:rPr>
      </w:pPr>
      <w:r>
        <w:rPr>
          <w:rFonts w:ascii="Arial" w:eastAsia="Arial" w:hAnsi="Arial" w:cs="Arial"/>
        </w:rPr>
        <w:t>Realmente a necessidade de readequações que a Rede Federal de Ensino Profissional e Tecnológico terá que providenciar é preocupante, visto que os cursos tecnológicos e profissionais demandam laboratórios, equipamentos e diversos materi</w:t>
      </w:r>
      <w:r>
        <w:rPr>
          <w:rFonts w:ascii="Arial" w:eastAsia="Arial" w:hAnsi="Arial" w:cs="Arial"/>
        </w:rPr>
        <w:t>ais de consumo, o que demanda grandes investimentos em estrutura e pessoal.</w:t>
      </w:r>
    </w:p>
    <w:p w14:paraId="4239F337" w14:textId="77777777" w:rsidR="00F34214" w:rsidRDefault="005B5CFE" w:rsidP="00275BA5">
      <w:pPr>
        <w:spacing w:before="120" w:after="120"/>
        <w:ind w:firstLine="851"/>
        <w:jc w:val="both"/>
        <w:rPr>
          <w:rFonts w:ascii="Arial" w:eastAsia="Arial" w:hAnsi="Arial" w:cs="Arial"/>
        </w:rPr>
      </w:pPr>
      <w:r>
        <w:rPr>
          <w:rFonts w:ascii="Arial" w:eastAsia="Arial" w:hAnsi="Arial" w:cs="Arial"/>
        </w:rPr>
        <w:t>Ademais, as críticas apontadas demonstram a inquietação quanto à forma que foi direcionada uma disciplina em detrimento de outra, haja vista que para haver uma verdadeira construçã</w:t>
      </w:r>
      <w:r>
        <w:rPr>
          <w:rFonts w:ascii="Arial" w:eastAsia="Arial" w:hAnsi="Arial" w:cs="Arial"/>
        </w:rPr>
        <w:t xml:space="preserve">o do conhecimento que possa gerar frutos, todas as disciplinas se fazem importantes e estão interligadas. </w:t>
      </w:r>
    </w:p>
    <w:p w14:paraId="44346954" w14:textId="77777777" w:rsidR="00F34214" w:rsidRDefault="005B5CFE" w:rsidP="00275BA5">
      <w:pPr>
        <w:spacing w:before="120" w:after="120"/>
        <w:ind w:firstLine="851"/>
        <w:jc w:val="both"/>
        <w:rPr>
          <w:rFonts w:ascii="Arial" w:eastAsia="Arial" w:hAnsi="Arial" w:cs="Arial"/>
        </w:rPr>
      </w:pPr>
      <w:r>
        <w:rPr>
          <w:rFonts w:ascii="Arial" w:eastAsia="Arial" w:hAnsi="Arial" w:cs="Arial"/>
        </w:rPr>
        <w:t>Os resultados (Quadro 2) apontam que para a maioria dos docentes, as finalidades desta reforma não estão claras, e por esse motivo acreditam que vão à contramão das finalidades do EPT, pois não estão levando em consideração os valores e significados adotad</w:t>
      </w:r>
      <w:r>
        <w:rPr>
          <w:rFonts w:ascii="Arial" w:eastAsia="Arial" w:hAnsi="Arial" w:cs="Arial"/>
        </w:rPr>
        <w:t xml:space="preserve">os pelos </w:t>
      </w:r>
      <w:proofErr w:type="spellStart"/>
      <w:r>
        <w:rPr>
          <w:rFonts w:ascii="Arial" w:eastAsia="Arial" w:hAnsi="Arial" w:cs="Arial"/>
        </w:rPr>
        <w:t>IFs</w:t>
      </w:r>
      <w:proofErr w:type="spellEnd"/>
      <w:r>
        <w:rPr>
          <w:rFonts w:ascii="Arial" w:eastAsia="Arial" w:hAnsi="Arial" w:cs="Arial"/>
        </w:rPr>
        <w:t xml:space="preserve"> no que diz respeito à educação e à própria autonomia da instituição, corroborando assim com os levantamentos feitos por </w:t>
      </w:r>
      <w:proofErr w:type="spellStart"/>
      <w:r>
        <w:rPr>
          <w:rFonts w:ascii="Arial" w:eastAsia="Arial" w:hAnsi="Arial" w:cs="Arial"/>
        </w:rPr>
        <w:t>Libâneo</w:t>
      </w:r>
      <w:proofErr w:type="spellEnd"/>
      <w:r>
        <w:rPr>
          <w:rFonts w:ascii="Arial" w:eastAsia="Arial" w:hAnsi="Arial" w:cs="Arial"/>
        </w:rPr>
        <w:t xml:space="preserve"> (2019) ao dizer que, a depender de qual finalidade educativa e curricular que se quer ter para escola, vai determin</w:t>
      </w:r>
      <w:r>
        <w:rPr>
          <w:rFonts w:ascii="Arial" w:eastAsia="Arial" w:hAnsi="Arial" w:cs="Arial"/>
        </w:rPr>
        <w:t xml:space="preserve">ar qual será a prática pedagógica e o </w:t>
      </w:r>
      <w:r>
        <w:rPr>
          <w:rFonts w:ascii="Arial" w:eastAsia="Arial" w:hAnsi="Arial" w:cs="Arial"/>
        </w:rPr>
        <w:lastRenderedPageBreak/>
        <w:t xml:space="preserve">educando/cidadão que se pretende formar/instruir ao final desse processo de aprendizagem. </w:t>
      </w:r>
    </w:p>
    <w:p w14:paraId="29B995CE" w14:textId="77777777" w:rsidR="00F34214" w:rsidRDefault="00F34214" w:rsidP="000139F0">
      <w:pPr>
        <w:spacing w:before="120" w:after="120"/>
        <w:ind w:firstLine="708"/>
        <w:jc w:val="both"/>
        <w:rPr>
          <w:rFonts w:ascii="Arial" w:eastAsia="Arial" w:hAnsi="Arial" w:cs="Arial"/>
        </w:rPr>
      </w:pPr>
    </w:p>
    <w:p w14:paraId="4FB4D4F4" w14:textId="77777777" w:rsidR="00F34214" w:rsidRDefault="005B5CFE" w:rsidP="000139F0">
      <w:pPr>
        <w:pBdr>
          <w:top w:val="nil"/>
          <w:left w:val="nil"/>
          <w:bottom w:val="nil"/>
          <w:right w:val="nil"/>
          <w:between w:val="nil"/>
        </w:pBdr>
        <w:spacing w:before="120" w:after="120"/>
        <w:jc w:val="center"/>
        <w:rPr>
          <w:rFonts w:ascii="Arial" w:eastAsia="Arial" w:hAnsi="Arial" w:cs="Arial"/>
          <w:color w:val="000000"/>
        </w:rPr>
      </w:pPr>
      <w:bookmarkStart w:id="9" w:name="_1t3h5sf" w:colFirst="0" w:colLast="0"/>
      <w:bookmarkEnd w:id="9"/>
      <w:r>
        <w:rPr>
          <w:rFonts w:ascii="Arial" w:eastAsia="Arial" w:hAnsi="Arial" w:cs="Arial"/>
          <w:b/>
          <w:color w:val="000000"/>
        </w:rPr>
        <w:t>Quadro 2:</w:t>
      </w:r>
      <w:r>
        <w:rPr>
          <w:rFonts w:ascii="Arial" w:eastAsia="Arial" w:hAnsi="Arial" w:cs="Arial"/>
          <w:color w:val="000000"/>
        </w:rPr>
        <w:t xml:space="preserve"> Impactos da Reforma do Novo Ensino Médio na prática pedagógica na EPT</w:t>
      </w:r>
    </w:p>
    <w:tbl>
      <w:tblPr>
        <w:tblStyle w:val="a0"/>
        <w:tblW w:w="894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7216"/>
      </w:tblGrid>
      <w:tr w:rsidR="00F34214" w14:paraId="19199FB1" w14:textId="77777777" w:rsidTr="00275BA5">
        <w:trPr>
          <w:trHeight w:val="255"/>
          <w:jc w:val="center"/>
        </w:trPr>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675A7BAA" w14:textId="77777777" w:rsidR="00F34214" w:rsidRDefault="005B5CFE" w:rsidP="000139F0">
            <w:pPr>
              <w:spacing w:before="120" w:after="120"/>
              <w:jc w:val="center"/>
              <w:rPr>
                <w:rFonts w:ascii="Arial" w:eastAsia="Arial" w:hAnsi="Arial" w:cs="Arial"/>
                <w:b/>
                <w:sz w:val="20"/>
                <w:szCs w:val="20"/>
              </w:rPr>
            </w:pPr>
            <w:r>
              <w:rPr>
                <w:rFonts w:ascii="Arial" w:eastAsia="Arial" w:hAnsi="Arial" w:cs="Arial"/>
                <w:b/>
                <w:sz w:val="20"/>
                <w:szCs w:val="20"/>
              </w:rPr>
              <w:t>Respondentes</w:t>
            </w:r>
          </w:p>
        </w:tc>
        <w:tc>
          <w:tcPr>
            <w:tcW w:w="7216" w:type="dxa"/>
            <w:tcBorders>
              <w:top w:val="single" w:sz="4" w:space="0" w:color="000000"/>
              <w:left w:val="single" w:sz="4" w:space="0" w:color="000000"/>
              <w:bottom w:val="single" w:sz="4" w:space="0" w:color="000000"/>
              <w:right w:val="single" w:sz="4" w:space="0" w:color="000000"/>
            </w:tcBorders>
            <w:shd w:val="clear" w:color="auto" w:fill="auto"/>
          </w:tcPr>
          <w:p w14:paraId="15471F99" w14:textId="77777777" w:rsidR="00F34214" w:rsidRDefault="005B5CFE" w:rsidP="000139F0">
            <w:pPr>
              <w:spacing w:before="120" w:after="120"/>
              <w:jc w:val="center"/>
              <w:rPr>
                <w:rFonts w:ascii="Arial" w:eastAsia="Arial" w:hAnsi="Arial" w:cs="Arial"/>
                <w:b/>
                <w:sz w:val="20"/>
                <w:szCs w:val="20"/>
              </w:rPr>
            </w:pPr>
            <w:r>
              <w:rPr>
                <w:rFonts w:ascii="Arial" w:eastAsia="Arial" w:hAnsi="Arial" w:cs="Arial"/>
                <w:b/>
                <w:sz w:val="20"/>
                <w:szCs w:val="20"/>
              </w:rPr>
              <w:t>2. Você considera que a Reforma d</w:t>
            </w:r>
            <w:r>
              <w:rPr>
                <w:rFonts w:ascii="Arial" w:eastAsia="Arial" w:hAnsi="Arial" w:cs="Arial"/>
                <w:b/>
                <w:sz w:val="20"/>
                <w:szCs w:val="20"/>
              </w:rPr>
              <w:t>o Ensino Médio trará impactos para sua prática pedagógica na EPT?</w:t>
            </w:r>
          </w:p>
          <w:p w14:paraId="6493E734" w14:textId="77777777" w:rsidR="00F34214" w:rsidRDefault="005B5CFE" w:rsidP="000139F0">
            <w:pPr>
              <w:spacing w:before="120" w:after="120"/>
              <w:jc w:val="center"/>
              <w:rPr>
                <w:rFonts w:ascii="Arial" w:eastAsia="Arial" w:hAnsi="Arial" w:cs="Arial"/>
                <w:b/>
                <w:sz w:val="20"/>
                <w:szCs w:val="20"/>
              </w:rPr>
            </w:pPr>
            <w:r>
              <w:rPr>
                <w:rFonts w:ascii="Arial" w:eastAsia="Arial" w:hAnsi="Arial" w:cs="Arial"/>
                <w:b/>
                <w:sz w:val="20"/>
                <w:szCs w:val="20"/>
              </w:rPr>
              <w:t>3. Explique a sua resposta anterior:</w:t>
            </w:r>
          </w:p>
        </w:tc>
      </w:tr>
      <w:tr w:rsidR="00F34214" w14:paraId="4596DD71" w14:textId="77777777" w:rsidTr="00275BA5">
        <w:trPr>
          <w:trHeight w:val="255"/>
          <w:jc w:val="center"/>
        </w:trPr>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07100F10" w14:textId="77777777" w:rsidR="00F34214" w:rsidRDefault="005B5CFE" w:rsidP="000139F0">
            <w:pPr>
              <w:spacing w:before="120" w:after="120"/>
              <w:rPr>
                <w:rFonts w:ascii="Arial" w:eastAsia="Arial" w:hAnsi="Arial" w:cs="Arial"/>
                <w:sz w:val="20"/>
                <w:szCs w:val="20"/>
              </w:rPr>
            </w:pPr>
            <w:r>
              <w:rPr>
                <w:rFonts w:ascii="Arial" w:eastAsia="Arial" w:hAnsi="Arial" w:cs="Arial"/>
                <w:sz w:val="20"/>
                <w:szCs w:val="20"/>
              </w:rPr>
              <w:t>Docente A</w:t>
            </w:r>
          </w:p>
        </w:tc>
        <w:tc>
          <w:tcPr>
            <w:tcW w:w="7216" w:type="dxa"/>
            <w:tcBorders>
              <w:top w:val="single" w:sz="4" w:space="0" w:color="000000"/>
              <w:left w:val="single" w:sz="4" w:space="0" w:color="000000"/>
              <w:bottom w:val="single" w:sz="4" w:space="0" w:color="000000"/>
              <w:right w:val="single" w:sz="4" w:space="0" w:color="000000"/>
            </w:tcBorders>
            <w:shd w:val="clear" w:color="auto" w:fill="auto"/>
          </w:tcPr>
          <w:p w14:paraId="0E1E906A" w14:textId="77777777" w:rsidR="00F34214" w:rsidRDefault="005B5CFE" w:rsidP="000139F0">
            <w:pPr>
              <w:spacing w:before="120" w:after="120"/>
              <w:jc w:val="both"/>
              <w:rPr>
                <w:rFonts w:ascii="Arial" w:eastAsia="Arial" w:hAnsi="Arial" w:cs="Arial"/>
                <w:sz w:val="20"/>
                <w:szCs w:val="20"/>
              </w:rPr>
            </w:pPr>
            <w:r>
              <w:rPr>
                <w:rFonts w:ascii="Arial" w:eastAsia="Arial" w:hAnsi="Arial" w:cs="Arial"/>
                <w:sz w:val="20"/>
                <w:szCs w:val="20"/>
              </w:rPr>
              <w:t>A formação técnica é complementada pelas demais disciplinas.</w:t>
            </w:r>
          </w:p>
        </w:tc>
      </w:tr>
      <w:tr w:rsidR="00F34214" w14:paraId="10EE8D5F" w14:textId="77777777" w:rsidTr="00275BA5">
        <w:trPr>
          <w:trHeight w:val="255"/>
          <w:jc w:val="center"/>
        </w:trPr>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47BA14F6" w14:textId="77777777" w:rsidR="00F34214" w:rsidRDefault="005B5CFE" w:rsidP="000139F0">
            <w:pPr>
              <w:spacing w:before="120" w:after="120"/>
              <w:rPr>
                <w:rFonts w:ascii="Arial" w:eastAsia="Arial" w:hAnsi="Arial" w:cs="Arial"/>
                <w:sz w:val="20"/>
                <w:szCs w:val="20"/>
              </w:rPr>
            </w:pPr>
            <w:r>
              <w:rPr>
                <w:rFonts w:ascii="Arial" w:eastAsia="Arial" w:hAnsi="Arial" w:cs="Arial"/>
                <w:sz w:val="20"/>
                <w:szCs w:val="20"/>
              </w:rPr>
              <w:t>Docente B</w:t>
            </w:r>
          </w:p>
        </w:tc>
        <w:tc>
          <w:tcPr>
            <w:tcW w:w="7216" w:type="dxa"/>
            <w:tcBorders>
              <w:top w:val="single" w:sz="4" w:space="0" w:color="000000"/>
              <w:left w:val="single" w:sz="4" w:space="0" w:color="000000"/>
              <w:bottom w:val="single" w:sz="4" w:space="0" w:color="000000"/>
              <w:right w:val="single" w:sz="4" w:space="0" w:color="000000"/>
            </w:tcBorders>
            <w:shd w:val="clear" w:color="auto" w:fill="auto"/>
          </w:tcPr>
          <w:p w14:paraId="48C30433" w14:textId="77777777" w:rsidR="00F34214" w:rsidRDefault="005B5CFE" w:rsidP="000139F0">
            <w:pPr>
              <w:spacing w:before="120" w:after="120"/>
              <w:jc w:val="both"/>
              <w:rPr>
                <w:rFonts w:ascii="Arial" w:eastAsia="Arial" w:hAnsi="Arial" w:cs="Arial"/>
                <w:sz w:val="20"/>
                <w:szCs w:val="20"/>
              </w:rPr>
            </w:pPr>
            <w:r>
              <w:rPr>
                <w:rFonts w:ascii="Arial" w:eastAsia="Arial" w:hAnsi="Arial" w:cs="Arial"/>
                <w:sz w:val="20"/>
                <w:szCs w:val="20"/>
              </w:rPr>
              <w:t>A resposta foi genérica; vide resposta da questão 1</w:t>
            </w:r>
          </w:p>
          <w:p w14:paraId="7C84E267" w14:textId="77777777" w:rsidR="00F34214" w:rsidRDefault="005B5CFE" w:rsidP="000139F0">
            <w:pPr>
              <w:spacing w:before="120" w:after="120"/>
              <w:jc w:val="both"/>
              <w:rPr>
                <w:rFonts w:ascii="Arial" w:eastAsia="Arial" w:hAnsi="Arial" w:cs="Arial"/>
                <w:sz w:val="20"/>
                <w:szCs w:val="20"/>
              </w:rPr>
            </w:pPr>
            <w:r>
              <w:rPr>
                <w:rFonts w:ascii="Arial" w:eastAsia="Arial" w:hAnsi="Arial" w:cs="Arial"/>
                <w:sz w:val="20"/>
                <w:szCs w:val="20"/>
              </w:rPr>
              <w:t xml:space="preserve">Não conhece as </w:t>
            </w:r>
            <w:r>
              <w:rPr>
                <w:rFonts w:ascii="Arial" w:eastAsia="Arial" w:hAnsi="Arial" w:cs="Arial"/>
                <w:sz w:val="20"/>
                <w:szCs w:val="20"/>
              </w:rPr>
              <w:t>legislações</w:t>
            </w:r>
          </w:p>
        </w:tc>
      </w:tr>
      <w:tr w:rsidR="00F34214" w14:paraId="7B9537BB" w14:textId="77777777" w:rsidTr="00275BA5">
        <w:trPr>
          <w:trHeight w:val="255"/>
          <w:jc w:val="center"/>
        </w:trPr>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2AB2240B" w14:textId="77777777" w:rsidR="00F34214" w:rsidRDefault="005B5CFE" w:rsidP="000139F0">
            <w:pPr>
              <w:spacing w:before="120" w:after="120"/>
              <w:rPr>
                <w:rFonts w:ascii="Arial" w:eastAsia="Arial" w:hAnsi="Arial" w:cs="Arial"/>
                <w:sz w:val="20"/>
                <w:szCs w:val="20"/>
              </w:rPr>
            </w:pPr>
            <w:r>
              <w:rPr>
                <w:rFonts w:ascii="Arial" w:eastAsia="Arial" w:hAnsi="Arial" w:cs="Arial"/>
                <w:sz w:val="20"/>
                <w:szCs w:val="20"/>
              </w:rPr>
              <w:t>Docente C</w:t>
            </w:r>
          </w:p>
        </w:tc>
        <w:tc>
          <w:tcPr>
            <w:tcW w:w="7216" w:type="dxa"/>
            <w:tcBorders>
              <w:top w:val="single" w:sz="4" w:space="0" w:color="000000"/>
              <w:left w:val="single" w:sz="4" w:space="0" w:color="000000"/>
              <w:bottom w:val="single" w:sz="4" w:space="0" w:color="000000"/>
              <w:right w:val="single" w:sz="4" w:space="0" w:color="000000"/>
            </w:tcBorders>
            <w:shd w:val="clear" w:color="auto" w:fill="auto"/>
          </w:tcPr>
          <w:p w14:paraId="0F1D8C1F" w14:textId="77777777" w:rsidR="00F34214" w:rsidRDefault="005B5CFE" w:rsidP="000139F0">
            <w:pPr>
              <w:spacing w:before="120" w:after="120"/>
              <w:jc w:val="both"/>
              <w:rPr>
                <w:rFonts w:ascii="Arial" w:eastAsia="Arial" w:hAnsi="Arial" w:cs="Arial"/>
                <w:sz w:val="20"/>
                <w:szCs w:val="20"/>
              </w:rPr>
            </w:pPr>
            <w:r>
              <w:rPr>
                <w:rFonts w:ascii="Arial" w:eastAsia="Arial" w:hAnsi="Arial" w:cs="Arial"/>
                <w:sz w:val="20"/>
                <w:szCs w:val="20"/>
              </w:rPr>
              <w:t>Não só o Ensino técnico, mas principalmente ele, deve ser baseado em integração. Uma formação "parcelada" não é a capaz de contemplar o conhecimento necessário para o aluno e a sua prática. Acredito que no modelo atual, essa condição</w:t>
            </w:r>
            <w:r>
              <w:rPr>
                <w:rFonts w:ascii="Arial" w:eastAsia="Arial" w:hAnsi="Arial" w:cs="Arial"/>
                <w:sz w:val="20"/>
                <w:szCs w:val="20"/>
              </w:rPr>
              <w:t xml:space="preserve"> não foi levada em consideração.</w:t>
            </w:r>
          </w:p>
        </w:tc>
      </w:tr>
      <w:tr w:rsidR="00F34214" w14:paraId="29043325" w14:textId="77777777" w:rsidTr="00275BA5">
        <w:trPr>
          <w:trHeight w:val="255"/>
          <w:jc w:val="center"/>
        </w:trPr>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26880329" w14:textId="77777777" w:rsidR="00F34214" w:rsidRDefault="005B5CFE" w:rsidP="000139F0">
            <w:pPr>
              <w:spacing w:before="120" w:after="120"/>
              <w:rPr>
                <w:rFonts w:ascii="Arial" w:eastAsia="Arial" w:hAnsi="Arial" w:cs="Arial"/>
                <w:sz w:val="20"/>
                <w:szCs w:val="20"/>
              </w:rPr>
            </w:pPr>
            <w:r>
              <w:rPr>
                <w:rFonts w:ascii="Arial" w:eastAsia="Arial" w:hAnsi="Arial" w:cs="Arial"/>
                <w:sz w:val="20"/>
                <w:szCs w:val="20"/>
              </w:rPr>
              <w:t>Docente D</w:t>
            </w:r>
          </w:p>
        </w:tc>
        <w:tc>
          <w:tcPr>
            <w:tcW w:w="7216" w:type="dxa"/>
            <w:tcBorders>
              <w:top w:val="single" w:sz="4" w:space="0" w:color="000000"/>
              <w:left w:val="single" w:sz="4" w:space="0" w:color="000000"/>
              <w:bottom w:val="single" w:sz="4" w:space="0" w:color="000000"/>
              <w:right w:val="single" w:sz="4" w:space="0" w:color="000000"/>
            </w:tcBorders>
            <w:shd w:val="clear" w:color="auto" w:fill="auto"/>
          </w:tcPr>
          <w:p w14:paraId="4AEE0A0B" w14:textId="77777777" w:rsidR="00F34214" w:rsidRDefault="005B5CFE" w:rsidP="000139F0">
            <w:pPr>
              <w:spacing w:before="120" w:after="120"/>
              <w:jc w:val="both"/>
              <w:rPr>
                <w:rFonts w:ascii="Arial" w:eastAsia="Arial" w:hAnsi="Arial" w:cs="Arial"/>
                <w:sz w:val="20"/>
                <w:szCs w:val="20"/>
              </w:rPr>
            </w:pPr>
            <w:r>
              <w:rPr>
                <w:rFonts w:ascii="Arial" w:eastAsia="Arial" w:hAnsi="Arial" w:cs="Arial"/>
                <w:sz w:val="20"/>
                <w:szCs w:val="20"/>
              </w:rPr>
              <w:t xml:space="preserve">Até o momento, a instituição vem funcionando numa forma em que a figura, o papel e a função do docente tem sido </w:t>
            </w:r>
            <w:proofErr w:type="gramStart"/>
            <w:r>
              <w:rPr>
                <w:rFonts w:ascii="Arial" w:eastAsia="Arial" w:hAnsi="Arial" w:cs="Arial"/>
                <w:sz w:val="20"/>
                <w:szCs w:val="20"/>
              </w:rPr>
              <w:t>reduzida</w:t>
            </w:r>
            <w:proofErr w:type="gramEnd"/>
            <w:r>
              <w:rPr>
                <w:rFonts w:ascii="Arial" w:eastAsia="Arial" w:hAnsi="Arial" w:cs="Arial"/>
                <w:sz w:val="20"/>
                <w:szCs w:val="20"/>
              </w:rPr>
              <w:t xml:space="preserve"> a preencher SIGAA e participar de representações esporádicas. Sendo assim, pouco altera e p</w:t>
            </w:r>
            <w:r>
              <w:rPr>
                <w:rFonts w:ascii="Arial" w:eastAsia="Arial" w:hAnsi="Arial" w:cs="Arial"/>
                <w:sz w:val="20"/>
                <w:szCs w:val="20"/>
              </w:rPr>
              <w:t>ouco se sente das mudanças que surgem de forma verticalizada.  Também inexiste algum mecanismo que aproxima e acompanha os processos de ensino e aprendizagem, onde parece que cada professor procede como deseja, sem espírito coletivo, sem maiores vínculos à</w:t>
            </w:r>
            <w:r>
              <w:rPr>
                <w:rFonts w:ascii="Arial" w:eastAsia="Arial" w:hAnsi="Arial" w:cs="Arial"/>
                <w:sz w:val="20"/>
                <w:szCs w:val="20"/>
              </w:rPr>
              <w:t xml:space="preserve"> política institucional bem definida. </w:t>
            </w:r>
          </w:p>
        </w:tc>
      </w:tr>
      <w:tr w:rsidR="00F34214" w14:paraId="42EF739E" w14:textId="77777777" w:rsidTr="00275BA5">
        <w:trPr>
          <w:trHeight w:val="255"/>
          <w:jc w:val="center"/>
        </w:trPr>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212AE28B" w14:textId="77777777" w:rsidR="00F34214" w:rsidRDefault="005B5CFE" w:rsidP="000139F0">
            <w:pPr>
              <w:spacing w:before="120" w:after="120"/>
              <w:rPr>
                <w:rFonts w:ascii="Arial" w:eastAsia="Arial" w:hAnsi="Arial" w:cs="Arial"/>
                <w:sz w:val="20"/>
                <w:szCs w:val="20"/>
              </w:rPr>
            </w:pPr>
            <w:r>
              <w:rPr>
                <w:rFonts w:ascii="Arial" w:eastAsia="Arial" w:hAnsi="Arial" w:cs="Arial"/>
                <w:sz w:val="20"/>
                <w:szCs w:val="20"/>
              </w:rPr>
              <w:t>Docente E</w:t>
            </w:r>
          </w:p>
        </w:tc>
        <w:tc>
          <w:tcPr>
            <w:tcW w:w="7216" w:type="dxa"/>
            <w:tcBorders>
              <w:top w:val="single" w:sz="4" w:space="0" w:color="000000"/>
              <w:left w:val="single" w:sz="4" w:space="0" w:color="000000"/>
              <w:bottom w:val="single" w:sz="4" w:space="0" w:color="000000"/>
              <w:right w:val="single" w:sz="4" w:space="0" w:color="000000"/>
            </w:tcBorders>
            <w:shd w:val="clear" w:color="auto" w:fill="auto"/>
          </w:tcPr>
          <w:p w14:paraId="0541A8A5" w14:textId="77777777" w:rsidR="00F34214" w:rsidRDefault="005B5CFE" w:rsidP="000139F0">
            <w:pPr>
              <w:spacing w:before="120" w:after="120"/>
              <w:jc w:val="both"/>
              <w:rPr>
                <w:rFonts w:ascii="Arial" w:eastAsia="Arial" w:hAnsi="Arial" w:cs="Arial"/>
                <w:sz w:val="20"/>
                <w:szCs w:val="20"/>
              </w:rPr>
            </w:pPr>
            <w:r>
              <w:rPr>
                <w:rFonts w:ascii="Arial" w:eastAsia="Arial" w:hAnsi="Arial" w:cs="Arial"/>
                <w:sz w:val="20"/>
                <w:szCs w:val="20"/>
              </w:rPr>
              <w:t>Não tenho conhecimento suficiente de tais reformas para que eu possa me posicionar.</w:t>
            </w:r>
          </w:p>
        </w:tc>
      </w:tr>
      <w:tr w:rsidR="00F34214" w14:paraId="349F99E6" w14:textId="77777777" w:rsidTr="00275BA5">
        <w:trPr>
          <w:trHeight w:val="255"/>
          <w:jc w:val="center"/>
        </w:trPr>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77335EA5" w14:textId="77777777" w:rsidR="00F34214" w:rsidRDefault="005B5CFE" w:rsidP="000139F0">
            <w:pPr>
              <w:spacing w:before="120" w:after="120"/>
              <w:rPr>
                <w:rFonts w:ascii="Arial" w:eastAsia="Arial" w:hAnsi="Arial" w:cs="Arial"/>
                <w:sz w:val="20"/>
                <w:szCs w:val="20"/>
              </w:rPr>
            </w:pPr>
            <w:r>
              <w:rPr>
                <w:rFonts w:ascii="Arial" w:eastAsia="Arial" w:hAnsi="Arial" w:cs="Arial"/>
                <w:sz w:val="20"/>
                <w:szCs w:val="20"/>
              </w:rPr>
              <w:t>Docente F</w:t>
            </w:r>
          </w:p>
        </w:tc>
        <w:tc>
          <w:tcPr>
            <w:tcW w:w="7216" w:type="dxa"/>
            <w:tcBorders>
              <w:top w:val="single" w:sz="4" w:space="0" w:color="000000"/>
              <w:left w:val="single" w:sz="4" w:space="0" w:color="000000"/>
              <w:bottom w:val="single" w:sz="4" w:space="0" w:color="000000"/>
              <w:right w:val="single" w:sz="4" w:space="0" w:color="000000"/>
            </w:tcBorders>
            <w:shd w:val="clear" w:color="auto" w:fill="auto"/>
          </w:tcPr>
          <w:p w14:paraId="08C2CF83" w14:textId="77777777" w:rsidR="00F34214" w:rsidRDefault="005B5CFE" w:rsidP="000139F0">
            <w:pPr>
              <w:spacing w:before="120" w:after="120"/>
              <w:jc w:val="both"/>
              <w:rPr>
                <w:rFonts w:ascii="Arial" w:eastAsia="Arial" w:hAnsi="Arial" w:cs="Arial"/>
                <w:sz w:val="20"/>
                <w:szCs w:val="20"/>
              </w:rPr>
            </w:pPr>
            <w:r>
              <w:rPr>
                <w:rFonts w:ascii="Arial" w:eastAsia="Arial" w:hAnsi="Arial" w:cs="Arial"/>
                <w:sz w:val="20"/>
                <w:szCs w:val="20"/>
              </w:rPr>
              <w:t xml:space="preserve">Como matemática fará parte da formação básica, comum a todos os itinerários formativos, penso que a tendência </w:t>
            </w:r>
            <w:r>
              <w:rPr>
                <w:rFonts w:ascii="Arial" w:eastAsia="Arial" w:hAnsi="Arial" w:cs="Arial"/>
                <w:sz w:val="20"/>
                <w:szCs w:val="20"/>
              </w:rPr>
              <w:t>será deixá-la mais desconectada da realidade, com apelo maior ao ensino tradicional, visto que essa disciplina, juntamente com Língua Portuguesa, são alvo de exames externos que visam, dentre outros, regular a prática do professor. Nenhuma reforma de carát</w:t>
            </w:r>
            <w:r>
              <w:rPr>
                <w:rFonts w:ascii="Arial" w:eastAsia="Arial" w:hAnsi="Arial" w:cs="Arial"/>
                <w:sz w:val="20"/>
                <w:szCs w:val="20"/>
              </w:rPr>
              <w:t>er neoliberal e privatista vem desacompanhada de forte regulação do trabalho do professor, logo creio que teremos impactos bastante negativos.</w:t>
            </w:r>
          </w:p>
        </w:tc>
      </w:tr>
      <w:tr w:rsidR="00F34214" w14:paraId="028DBC32" w14:textId="77777777" w:rsidTr="00275BA5">
        <w:trPr>
          <w:trHeight w:val="255"/>
          <w:jc w:val="center"/>
        </w:trPr>
        <w:tc>
          <w:tcPr>
            <w:tcW w:w="1730" w:type="dxa"/>
            <w:tcBorders>
              <w:top w:val="single" w:sz="4" w:space="0" w:color="000000"/>
              <w:left w:val="single" w:sz="4" w:space="0" w:color="000000"/>
              <w:bottom w:val="single" w:sz="4" w:space="0" w:color="000000"/>
              <w:right w:val="single" w:sz="4" w:space="0" w:color="000000"/>
            </w:tcBorders>
            <w:shd w:val="clear" w:color="auto" w:fill="auto"/>
          </w:tcPr>
          <w:p w14:paraId="69DFE711" w14:textId="77777777" w:rsidR="00F34214" w:rsidRDefault="005B5CFE" w:rsidP="000139F0">
            <w:pPr>
              <w:spacing w:before="120" w:after="120"/>
              <w:rPr>
                <w:rFonts w:ascii="Arial" w:eastAsia="Arial" w:hAnsi="Arial" w:cs="Arial"/>
                <w:sz w:val="20"/>
                <w:szCs w:val="20"/>
              </w:rPr>
            </w:pPr>
            <w:r>
              <w:rPr>
                <w:rFonts w:ascii="Arial" w:eastAsia="Arial" w:hAnsi="Arial" w:cs="Arial"/>
                <w:sz w:val="20"/>
                <w:szCs w:val="20"/>
              </w:rPr>
              <w:t>Docente G</w:t>
            </w:r>
          </w:p>
        </w:tc>
        <w:tc>
          <w:tcPr>
            <w:tcW w:w="7216" w:type="dxa"/>
            <w:tcBorders>
              <w:top w:val="single" w:sz="4" w:space="0" w:color="000000"/>
              <w:left w:val="single" w:sz="4" w:space="0" w:color="000000"/>
              <w:bottom w:val="single" w:sz="4" w:space="0" w:color="000000"/>
              <w:right w:val="single" w:sz="4" w:space="0" w:color="000000"/>
            </w:tcBorders>
            <w:shd w:val="clear" w:color="auto" w:fill="auto"/>
          </w:tcPr>
          <w:p w14:paraId="4DB06133" w14:textId="77777777" w:rsidR="00F34214" w:rsidRDefault="005B5CFE" w:rsidP="000139F0">
            <w:pPr>
              <w:spacing w:before="120" w:after="120"/>
              <w:jc w:val="both"/>
              <w:rPr>
                <w:rFonts w:ascii="Arial" w:eastAsia="Arial" w:hAnsi="Arial" w:cs="Arial"/>
                <w:sz w:val="20"/>
                <w:szCs w:val="20"/>
              </w:rPr>
            </w:pPr>
            <w:r>
              <w:rPr>
                <w:rFonts w:ascii="Arial" w:eastAsia="Arial" w:hAnsi="Arial" w:cs="Arial"/>
                <w:sz w:val="20"/>
                <w:szCs w:val="20"/>
              </w:rPr>
              <w:t>A reforma do ensino médio não foi planejada, a meu ver, para a EPT. Mas afeta diretamente nossas ações</w:t>
            </w:r>
            <w:r>
              <w:rPr>
                <w:rFonts w:ascii="Arial" w:eastAsia="Arial" w:hAnsi="Arial" w:cs="Arial"/>
                <w:sz w:val="20"/>
                <w:szCs w:val="20"/>
              </w:rPr>
              <w:t>, na medida em que ignora todo o trabalho já desenvolvido nos Institutos Federais. É como se nosso trabalho na educação básica e nossos números positivos, não fossem considerados. Para um professor que trabalha em instituições onde não havia educação integ</w:t>
            </w:r>
            <w:r>
              <w:rPr>
                <w:rFonts w:ascii="Arial" w:eastAsia="Arial" w:hAnsi="Arial" w:cs="Arial"/>
                <w:sz w:val="20"/>
                <w:szCs w:val="20"/>
              </w:rPr>
              <w:t xml:space="preserve">ral ou perspectiva de projetos complementares à docência, a reforma poderia até soar positivamente. Mas, para nós da EPT dos </w:t>
            </w:r>
            <w:proofErr w:type="spellStart"/>
            <w:r>
              <w:rPr>
                <w:rFonts w:ascii="Arial" w:eastAsia="Arial" w:hAnsi="Arial" w:cs="Arial"/>
                <w:sz w:val="20"/>
                <w:szCs w:val="20"/>
              </w:rPr>
              <w:t>IF's</w:t>
            </w:r>
            <w:proofErr w:type="spellEnd"/>
            <w:r>
              <w:rPr>
                <w:rFonts w:ascii="Arial" w:eastAsia="Arial" w:hAnsi="Arial" w:cs="Arial"/>
                <w:sz w:val="20"/>
                <w:szCs w:val="20"/>
              </w:rPr>
              <w:t>, que já desenvolvemos tais projetos há tempos essa reforma é uma forma de ignorar o que já foi feito e fazer pior a partir dos</w:t>
            </w:r>
            <w:r>
              <w:rPr>
                <w:rFonts w:ascii="Arial" w:eastAsia="Arial" w:hAnsi="Arial" w:cs="Arial"/>
                <w:sz w:val="20"/>
                <w:szCs w:val="20"/>
              </w:rPr>
              <w:t xml:space="preserve"> materiais aos quais seríamos submetidos a trabalhar. Nossa liberdade de cátedra e método é fundamental no desenvolvimento do trabalho. </w:t>
            </w:r>
          </w:p>
        </w:tc>
      </w:tr>
    </w:tbl>
    <w:p w14:paraId="12797567" w14:textId="77777777" w:rsidR="00F34214" w:rsidRDefault="005B5CFE" w:rsidP="000139F0">
      <w:pPr>
        <w:spacing w:before="120" w:after="120"/>
        <w:jc w:val="center"/>
        <w:rPr>
          <w:rFonts w:ascii="Arial" w:eastAsia="Arial" w:hAnsi="Arial" w:cs="Arial"/>
          <w:sz w:val="20"/>
          <w:szCs w:val="20"/>
        </w:rPr>
      </w:pPr>
      <w:r>
        <w:rPr>
          <w:rFonts w:ascii="Arial" w:eastAsia="Arial" w:hAnsi="Arial" w:cs="Arial"/>
          <w:sz w:val="20"/>
          <w:szCs w:val="20"/>
        </w:rPr>
        <w:t>Fonte: SILVA (2022)</w:t>
      </w:r>
    </w:p>
    <w:p w14:paraId="58999C7A" w14:textId="77777777" w:rsidR="00F34214" w:rsidRDefault="00F34214" w:rsidP="000139F0">
      <w:pPr>
        <w:spacing w:before="120" w:after="120"/>
        <w:jc w:val="center"/>
        <w:rPr>
          <w:rFonts w:ascii="Arial" w:eastAsia="Arial" w:hAnsi="Arial" w:cs="Arial"/>
          <w:sz w:val="20"/>
          <w:szCs w:val="20"/>
        </w:rPr>
      </w:pPr>
    </w:p>
    <w:p w14:paraId="1814DDAC" w14:textId="77777777" w:rsidR="00F34214" w:rsidRDefault="005B5CFE" w:rsidP="00275BA5">
      <w:pPr>
        <w:spacing w:before="120" w:after="120"/>
        <w:ind w:firstLine="851"/>
        <w:jc w:val="both"/>
        <w:rPr>
          <w:rFonts w:ascii="Arial" w:eastAsia="Arial" w:hAnsi="Arial" w:cs="Arial"/>
        </w:rPr>
      </w:pPr>
      <w:r>
        <w:rPr>
          <w:rFonts w:ascii="Arial" w:eastAsia="Arial" w:hAnsi="Arial" w:cs="Arial"/>
        </w:rPr>
        <w:lastRenderedPageBreak/>
        <w:t xml:space="preserve">Portanto, importante se faz destacar, diante do resultado obtido, o entendimento de </w:t>
      </w:r>
      <w:proofErr w:type="spellStart"/>
      <w:r>
        <w:rPr>
          <w:rFonts w:ascii="Arial" w:eastAsia="Arial" w:hAnsi="Arial" w:cs="Arial"/>
        </w:rPr>
        <w:t>Libâneo</w:t>
      </w:r>
      <w:proofErr w:type="spellEnd"/>
      <w:r>
        <w:rPr>
          <w:rFonts w:ascii="Arial" w:eastAsia="Arial" w:hAnsi="Arial" w:cs="Arial"/>
        </w:rPr>
        <w:t xml:space="preserve"> </w:t>
      </w:r>
      <w:r>
        <w:rPr>
          <w:rFonts w:ascii="Arial" w:eastAsia="Arial" w:hAnsi="Arial" w:cs="Arial"/>
        </w:rPr>
        <w:t>(2019) ao afirmar as finalidades da educação precisam ser bem definidas e compreendidas por todos os envolvidos no processo escolar, principalmente pelos professores, que precisam ter bem sedimentado o conhecimento acerca dos valores, da filosofia, das nua</w:t>
      </w:r>
      <w:r>
        <w:rPr>
          <w:rFonts w:ascii="Arial" w:eastAsia="Arial" w:hAnsi="Arial" w:cs="Arial"/>
        </w:rPr>
        <w:t>nces do processo de formulação/implementação das políticas públicas em educação. É de extrema importância também que conheça e participe nas disputas de poder que permeiam o campo de ensino, na elaboração das políticas, das diretrizes, dos currículos escol</w:t>
      </w:r>
      <w:r>
        <w:rPr>
          <w:rFonts w:ascii="Arial" w:eastAsia="Arial" w:hAnsi="Arial" w:cs="Arial"/>
        </w:rPr>
        <w:t>ares na definição e delimitação do âmbito de aprendizagem.</w:t>
      </w:r>
    </w:p>
    <w:p w14:paraId="7388D1CB" w14:textId="77777777" w:rsidR="00F34214" w:rsidRDefault="00F34214" w:rsidP="000139F0">
      <w:pPr>
        <w:spacing w:before="120" w:after="120"/>
        <w:jc w:val="both"/>
        <w:rPr>
          <w:rFonts w:ascii="Arial" w:eastAsia="Arial" w:hAnsi="Arial" w:cs="Arial"/>
        </w:rPr>
      </w:pPr>
    </w:p>
    <w:p w14:paraId="62E54F6E" w14:textId="77777777" w:rsidR="00F34214" w:rsidRDefault="005B5CFE" w:rsidP="00275BA5">
      <w:pPr>
        <w:spacing w:before="120" w:after="120"/>
        <w:rPr>
          <w:rFonts w:ascii="Arial" w:eastAsia="Arial" w:hAnsi="Arial" w:cs="Arial"/>
        </w:rPr>
      </w:pPr>
      <w:r>
        <w:rPr>
          <w:rFonts w:ascii="Arial" w:eastAsia="Arial" w:hAnsi="Arial" w:cs="Arial"/>
          <w:b/>
        </w:rPr>
        <w:t>4 CONSIDERAÇÕES FINAIS</w:t>
      </w:r>
    </w:p>
    <w:p w14:paraId="12252460" w14:textId="77777777" w:rsidR="00F34214" w:rsidRDefault="00F34214" w:rsidP="000139F0">
      <w:pPr>
        <w:spacing w:before="120" w:after="120"/>
        <w:jc w:val="both"/>
        <w:rPr>
          <w:rFonts w:ascii="Arial" w:eastAsia="Arial" w:hAnsi="Arial" w:cs="Arial"/>
        </w:rPr>
      </w:pPr>
    </w:p>
    <w:p w14:paraId="35F1428E" w14:textId="77777777" w:rsidR="00F34214" w:rsidRDefault="005B5CFE" w:rsidP="00275BA5">
      <w:pPr>
        <w:spacing w:before="120" w:after="120"/>
        <w:ind w:firstLine="851"/>
        <w:jc w:val="both"/>
        <w:rPr>
          <w:rFonts w:ascii="Arial" w:eastAsia="Arial" w:hAnsi="Arial" w:cs="Arial"/>
        </w:rPr>
      </w:pPr>
      <w:r>
        <w:rPr>
          <w:rFonts w:ascii="Arial" w:eastAsia="Arial" w:hAnsi="Arial" w:cs="Arial"/>
        </w:rPr>
        <w:t xml:space="preserve">O artigo buscou apresentar os resultados da Pesquisa de Mestrado Profissional </w:t>
      </w:r>
      <w:r>
        <w:rPr>
          <w:rFonts w:ascii="Arial" w:eastAsia="Arial" w:hAnsi="Arial" w:cs="Arial"/>
          <w:i/>
        </w:rPr>
        <w:t>As Finalidades do ‘Novo Ensino Médio’ Profissional: análises sob a ótica dos docentes do IF Su</w:t>
      </w:r>
      <w:r>
        <w:rPr>
          <w:rFonts w:ascii="Arial" w:eastAsia="Arial" w:hAnsi="Arial" w:cs="Arial"/>
          <w:i/>
        </w:rPr>
        <w:t>deste MG – Campus Santos Dumont</w:t>
      </w:r>
      <w:r>
        <w:rPr>
          <w:rFonts w:ascii="Arial" w:eastAsia="Arial" w:hAnsi="Arial" w:cs="Arial"/>
        </w:rPr>
        <w:t>. Nesse sentido, ao analisar a percepção dos docentes do referido Instituto acerca dos modelos pedagógicos voltados para a EPT, e as constantes mudanças das políticas públicas em educação, observou-se que a grande maioria não</w:t>
      </w:r>
      <w:r>
        <w:rPr>
          <w:rFonts w:ascii="Arial" w:eastAsia="Arial" w:hAnsi="Arial" w:cs="Arial"/>
        </w:rPr>
        <w:t xml:space="preserve"> possui conhecimento aprofundado acerca das leis e diretrizes que regem a EPT e o Novo Ensino Médio, o que dificulta a explanação de suas percepções acerca do tema.</w:t>
      </w:r>
    </w:p>
    <w:p w14:paraId="03930699" w14:textId="77777777" w:rsidR="00F34214" w:rsidRDefault="005B5CFE" w:rsidP="00275BA5">
      <w:pPr>
        <w:spacing w:before="120" w:after="120"/>
        <w:ind w:firstLine="851"/>
        <w:jc w:val="both"/>
        <w:rPr>
          <w:rFonts w:ascii="Arial" w:eastAsia="Arial" w:hAnsi="Arial" w:cs="Arial"/>
        </w:rPr>
      </w:pPr>
      <w:r>
        <w:rPr>
          <w:rFonts w:ascii="Arial" w:eastAsia="Arial" w:hAnsi="Arial" w:cs="Arial"/>
        </w:rPr>
        <w:t xml:space="preserve">Observou-se críticas por parte dos respondentes que, embora entendam que é preciso haver a </w:t>
      </w:r>
      <w:r>
        <w:rPr>
          <w:rFonts w:ascii="Arial" w:eastAsia="Arial" w:hAnsi="Arial" w:cs="Arial"/>
        </w:rPr>
        <w:t xml:space="preserve">reforma, aludem que seria necessária uma maior discussão sobre a mesma, com a participação dos discentes e docentes do sistema de ensino, para que pudesse, efetivamente, cumprir sua finalidade. </w:t>
      </w:r>
    </w:p>
    <w:p w14:paraId="3A70DA39" w14:textId="77777777" w:rsidR="00F34214" w:rsidRDefault="005B5CFE" w:rsidP="00275BA5">
      <w:pPr>
        <w:spacing w:before="120" w:after="120"/>
        <w:ind w:firstLine="851"/>
        <w:jc w:val="both"/>
        <w:rPr>
          <w:rFonts w:ascii="Arial" w:eastAsia="Arial" w:hAnsi="Arial" w:cs="Arial"/>
        </w:rPr>
      </w:pPr>
      <w:r>
        <w:rPr>
          <w:rFonts w:ascii="Arial" w:eastAsia="Arial" w:hAnsi="Arial" w:cs="Arial"/>
        </w:rPr>
        <w:t>Ademais, os respondentes também apontaram que, na percepção d</w:t>
      </w:r>
      <w:r>
        <w:rPr>
          <w:rFonts w:ascii="Arial" w:eastAsia="Arial" w:hAnsi="Arial" w:cs="Arial"/>
        </w:rPr>
        <w:t>a maioria deles, tal reforma poderá trazer impactos tanto positivos quanto negativos no que condiz à sua prática pedagógica. Positivos quanto a importância da reflexão sobre a melhora na forma de ensino, a integração curricular e o destaque dado para a áre</w:t>
      </w:r>
      <w:r>
        <w:rPr>
          <w:rFonts w:ascii="Arial" w:eastAsia="Arial" w:hAnsi="Arial" w:cs="Arial"/>
        </w:rPr>
        <w:t xml:space="preserve">a técnica profissional. </w:t>
      </w:r>
    </w:p>
    <w:p w14:paraId="167090DB" w14:textId="77777777" w:rsidR="00F34214" w:rsidRDefault="005B5CFE" w:rsidP="00275BA5">
      <w:pPr>
        <w:spacing w:before="120" w:after="120"/>
        <w:ind w:firstLine="851"/>
        <w:jc w:val="both"/>
        <w:rPr>
          <w:rFonts w:ascii="Arial" w:eastAsia="Arial" w:hAnsi="Arial" w:cs="Arial"/>
        </w:rPr>
      </w:pPr>
      <w:r>
        <w:rPr>
          <w:rFonts w:ascii="Arial" w:eastAsia="Arial" w:hAnsi="Arial" w:cs="Arial"/>
        </w:rPr>
        <w:t>Já no que diz respeito aos impactos negativos, esses envolveram o aumento/redução da carga horária sem as condições satisfatórias e ausência de estrutura das redes de ensino para manter essa ampliação com qualidade, bem como quanto</w:t>
      </w:r>
      <w:r>
        <w:rPr>
          <w:rFonts w:ascii="Arial" w:eastAsia="Arial" w:hAnsi="Arial" w:cs="Arial"/>
        </w:rPr>
        <w:t xml:space="preserve"> a redução e a desarticulação entre os conteúdos propedêuticos e o itinerário de formação profissional e técnica, em que os discentes poderão ficar carentes de aprendizado das outras disciplinas, haja vista que uma é complemento da outra no que tange à ofe</w:t>
      </w:r>
      <w:r>
        <w:rPr>
          <w:rFonts w:ascii="Arial" w:eastAsia="Arial" w:hAnsi="Arial" w:cs="Arial"/>
        </w:rPr>
        <w:t xml:space="preserve">rta de uma formação </w:t>
      </w:r>
      <w:proofErr w:type="spellStart"/>
      <w:r>
        <w:rPr>
          <w:rFonts w:ascii="Arial" w:eastAsia="Arial" w:hAnsi="Arial" w:cs="Arial"/>
        </w:rPr>
        <w:t>omnilateral</w:t>
      </w:r>
      <w:proofErr w:type="spellEnd"/>
      <w:r>
        <w:rPr>
          <w:rFonts w:ascii="Arial" w:eastAsia="Arial" w:hAnsi="Arial" w:cs="Arial"/>
        </w:rPr>
        <w:t xml:space="preserve">. </w:t>
      </w:r>
    </w:p>
    <w:p w14:paraId="7771D45B" w14:textId="77777777" w:rsidR="00F34214" w:rsidRDefault="005B5CFE" w:rsidP="00275BA5">
      <w:pPr>
        <w:spacing w:before="120" w:after="120"/>
        <w:ind w:firstLine="851"/>
        <w:jc w:val="both"/>
        <w:rPr>
          <w:rFonts w:ascii="Arial" w:eastAsia="Arial" w:hAnsi="Arial" w:cs="Arial"/>
        </w:rPr>
      </w:pPr>
      <w:r>
        <w:rPr>
          <w:rFonts w:ascii="Arial" w:eastAsia="Arial" w:hAnsi="Arial" w:cs="Arial"/>
        </w:rPr>
        <w:t>Isto posto, a má organização curricular, principalmente que diz respeito ao itinerário formativo, foi apontada como possível causadora de prejuízos para o desenvolvimento do discente e fonte de desafio para as instituições</w:t>
      </w:r>
      <w:r>
        <w:rPr>
          <w:rFonts w:ascii="Arial" w:eastAsia="Arial" w:hAnsi="Arial" w:cs="Arial"/>
        </w:rPr>
        <w:t xml:space="preserve"> de ensino e para a prática pedagógica, uma vez que a falta de estrutura física e de pessoal é uma realidade em muitas escolas do país e o espaço de tempo para as adequações necessárias, tanto físicas quanto de capacitação/recrutamento de pessoal é demasia</w:t>
      </w:r>
      <w:r>
        <w:rPr>
          <w:rFonts w:ascii="Arial" w:eastAsia="Arial" w:hAnsi="Arial" w:cs="Arial"/>
        </w:rPr>
        <w:t>damente curto.</w:t>
      </w:r>
    </w:p>
    <w:p w14:paraId="64ECAD1A" w14:textId="77777777" w:rsidR="00F34214" w:rsidRDefault="005B5CFE" w:rsidP="00275BA5">
      <w:pPr>
        <w:spacing w:before="120" w:after="120"/>
        <w:ind w:firstLine="851"/>
        <w:jc w:val="both"/>
        <w:rPr>
          <w:rFonts w:ascii="Arial" w:eastAsia="Arial" w:hAnsi="Arial" w:cs="Arial"/>
        </w:rPr>
      </w:pPr>
      <w:r>
        <w:rPr>
          <w:rFonts w:ascii="Arial" w:eastAsia="Arial" w:hAnsi="Arial" w:cs="Arial"/>
        </w:rPr>
        <w:t xml:space="preserve"> </w:t>
      </w:r>
      <w:r>
        <w:rPr>
          <w:rFonts w:ascii="Arial" w:eastAsia="Arial" w:hAnsi="Arial" w:cs="Arial"/>
        </w:rPr>
        <w:tab/>
        <w:t xml:space="preserve">Ademais, observa-se que, na percepção da maioria dos docentes, as finalidades do Novo Ensino Médio na EPT não são claras o suficiente, o que justifica </w:t>
      </w:r>
      <w:r>
        <w:rPr>
          <w:rFonts w:ascii="Arial" w:eastAsia="Arial" w:hAnsi="Arial" w:cs="Arial"/>
        </w:rPr>
        <w:lastRenderedPageBreak/>
        <w:t>os diversos impactos negativos que poderão ocorrer tanto na prática pedagógica quanto na</w:t>
      </w:r>
      <w:r>
        <w:rPr>
          <w:rFonts w:ascii="Arial" w:eastAsia="Arial" w:hAnsi="Arial" w:cs="Arial"/>
        </w:rPr>
        <w:t xml:space="preserve"> formação dos discentes.</w:t>
      </w:r>
    </w:p>
    <w:p w14:paraId="66B9BCFF" w14:textId="77777777" w:rsidR="00F34214" w:rsidRDefault="005B5CFE" w:rsidP="00275BA5">
      <w:pPr>
        <w:spacing w:before="120" w:after="120"/>
        <w:ind w:firstLine="851"/>
        <w:jc w:val="both"/>
        <w:rPr>
          <w:rFonts w:ascii="Arial" w:eastAsia="Arial" w:hAnsi="Arial" w:cs="Arial"/>
        </w:rPr>
      </w:pPr>
      <w:r>
        <w:rPr>
          <w:rFonts w:ascii="Arial" w:eastAsia="Arial" w:hAnsi="Arial" w:cs="Arial"/>
        </w:rPr>
        <w:t>Deste modo, reforça-se o entendimento de que a proposta dessa nova ruptura na educação, representada pela BNCC e os desafios a serem enfrentados pelas instituições de educação básica em geral, é possível perceber que se está diante</w:t>
      </w:r>
      <w:r>
        <w:rPr>
          <w:rFonts w:ascii="Arial" w:eastAsia="Arial" w:hAnsi="Arial" w:cs="Arial"/>
        </w:rPr>
        <w:t>, novamente, de um processo de descontinuidade das políticas públicas de educação e que acarretará um impacto nas práticas educacionais vigentes, nos objetivos de aprendizagem e na formação do estudante, como os próprios docentes apontaram em suas resposta</w:t>
      </w:r>
      <w:r>
        <w:rPr>
          <w:rFonts w:ascii="Arial" w:eastAsia="Arial" w:hAnsi="Arial" w:cs="Arial"/>
        </w:rPr>
        <w:t>s.</w:t>
      </w:r>
    </w:p>
    <w:p w14:paraId="7E947AD1" w14:textId="77777777" w:rsidR="00F34214" w:rsidRDefault="005B5CFE" w:rsidP="00275BA5">
      <w:pPr>
        <w:spacing w:before="120" w:after="120"/>
        <w:ind w:firstLine="851"/>
        <w:jc w:val="both"/>
        <w:rPr>
          <w:rFonts w:ascii="Arial" w:eastAsia="Arial" w:hAnsi="Arial" w:cs="Arial"/>
        </w:rPr>
      </w:pPr>
      <w:r>
        <w:rPr>
          <w:rFonts w:ascii="Arial" w:eastAsia="Arial" w:hAnsi="Arial" w:cs="Arial"/>
        </w:rPr>
        <w:t xml:space="preserve">Entretanto, os preceitos consolidados na construção da EPT nos </w:t>
      </w:r>
      <w:proofErr w:type="spellStart"/>
      <w:r>
        <w:rPr>
          <w:rFonts w:ascii="Arial" w:eastAsia="Arial" w:hAnsi="Arial" w:cs="Arial"/>
        </w:rPr>
        <w:t>IFs</w:t>
      </w:r>
      <w:proofErr w:type="spellEnd"/>
      <w:r>
        <w:rPr>
          <w:rFonts w:ascii="Arial" w:eastAsia="Arial" w:hAnsi="Arial" w:cs="Arial"/>
        </w:rPr>
        <w:t xml:space="preserve"> devem continuar sendo defendidos, mesmo diante dessa reforma que traz tantos desafios a serem transpostos. Porém, será necessário que os docentes e pesquisadores da EPT se adaptem as exi</w:t>
      </w:r>
      <w:r>
        <w:rPr>
          <w:rFonts w:ascii="Arial" w:eastAsia="Arial" w:hAnsi="Arial" w:cs="Arial"/>
        </w:rPr>
        <w:t xml:space="preserve">gências legais, mantendo, contudo, a defesa de uma formação </w:t>
      </w:r>
      <w:proofErr w:type="spellStart"/>
      <w:r>
        <w:rPr>
          <w:rFonts w:ascii="Arial" w:eastAsia="Arial" w:hAnsi="Arial" w:cs="Arial"/>
        </w:rPr>
        <w:t>omnilateral</w:t>
      </w:r>
      <w:proofErr w:type="spellEnd"/>
      <w:r>
        <w:rPr>
          <w:rFonts w:ascii="Arial" w:eastAsia="Arial" w:hAnsi="Arial" w:cs="Arial"/>
        </w:rPr>
        <w:t xml:space="preserve">. </w:t>
      </w:r>
    </w:p>
    <w:p w14:paraId="2138B19E" w14:textId="77777777" w:rsidR="00F34214" w:rsidRDefault="00F34214" w:rsidP="000139F0">
      <w:pPr>
        <w:spacing w:before="120" w:after="120"/>
        <w:jc w:val="both"/>
        <w:rPr>
          <w:rFonts w:ascii="Arial" w:eastAsia="Arial" w:hAnsi="Arial" w:cs="Arial"/>
        </w:rPr>
      </w:pPr>
    </w:p>
    <w:p w14:paraId="1702C076" w14:textId="3207948F" w:rsidR="00F34214" w:rsidRDefault="005B5CFE" w:rsidP="000139F0">
      <w:pPr>
        <w:spacing w:before="120" w:after="120"/>
        <w:rPr>
          <w:rFonts w:ascii="Arial" w:eastAsia="Arial" w:hAnsi="Arial" w:cs="Arial"/>
          <w:b/>
        </w:rPr>
      </w:pPr>
      <w:r>
        <w:rPr>
          <w:rFonts w:ascii="Arial" w:eastAsia="Arial" w:hAnsi="Arial" w:cs="Arial"/>
          <w:b/>
        </w:rPr>
        <w:t>REFERÊNCIAS</w:t>
      </w:r>
    </w:p>
    <w:p w14:paraId="5F9E1BF9" w14:textId="77777777" w:rsidR="00F34214" w:rsidRDefault="00F34214" w:rsidP="000139F0">
      <w:pPr>
        <w:spacing w:before="120" w:after="120"/>
        <w:rPr>
          <w:rFonts w:ascii="Arial" w:eastAsia="Arial" w:hAnsi="Arial" w:cs="Arial"/>
        </w:rPr>
      </w:pPr>
    </w:p>
    <w:p w14:paraId="4FA406A2" w14:textId="77777777" w:rsidR="00F34214" w:rsidRPr="000139F0" w:rsidRDefault="005B5CFE" w:rsidP="000139F0">
      <w:pPr>
        <w:spacing w:before="120" w:after="120"/>
        <w:rPr>
          <w:rFonts w:ascii="Arial" w:eastAsia="Arial" w:hAnsi="Arial" w:cs="Arial"/>
        </w:rPr>
      </w:pPr>
      <w:r w:rsidRPr="000139F0">
        <w:rPr>
          <w:rFonts w:ascii="Arial" w:eastAsia="Arial" w:hAnsi="Arial" w:cs="Arial"/>
        </w:rPr>
        <w:t xml:space="preserve">BOTH, Evandro. </w:t>
      </w:r>
      <w:r w:rsidRPr="000139F0">
        <w:rPr>
          <w:rFonts w:ascii="Arial" w:eastAsia="Arial" w:hAnsi="Arial" w:cs="Arial"/>
          <w:b/>
          <w:i/>
        </w:rPr>
        <w:t>Projetos que colocam em risco a integração curricular: um desafio para o ensino médio integrado</w:t>
      </w:r>
      <w:r w:rsidRPr="000139F0">
        <w:rPr>
          <w:rFonts w:ascii="Arial" w:eastAsia="Arial" w:hAnsi="Arial" w:cs="Arial"/>
          <w:b/>
        </w:rPr>
        <w:t>.</w:t>
      </w:r>
      <w:r w:rsidRPr="000139F0">
        <w:rPr>
          <w:rFonts w:ascii="Arial" w:eastAsia="Arial" w:hAnsi="Arial" w:cs="Arial"/>
        </w:rPr>
        <w:t xml:space="preserve"> 07/06/2019. Dissertação - Instituto Federal de Educação, Ciência e Tecnologia Farroupilha, Vitória, Biblioteca Depositária: Biblioteca João Ari de Lima Ferreira – </w:t>
      </w:r>
      <w:proofErr w:type="spellStart"/>
      <w:r w:rsidRPr="000139F0">
        <w:rPr>
          <w:rFonts w:ascii="Arial" w:eastAsia="Arial" w:hAnsi="Arial" w:cs="Arial"/>
        </w:rPr>
        <w:t>Sicha</w:t>
      </w:r>
      <w:proofErr w:type="spellEnd"/>
      <w:r w:rsidRPr="000139F0">
        <w:rPr>
          <w:rFonts w:ascii="Arial" w:eastAsia="Arial" w:hAnsi="Arial" w:cs="Arial"/>
        </w:rPr>
        <w:t>.</w:t>
      </w:r>
    </w:p>
    <w:p w14:paraId="154A0616" w14:textId="77777777" w:rsidR="00F34214" w:rsidRPr="000139F0" w:rsidRDefault="005B5CFE" w:rsidP="000139F0">
      <w:pPr>
        <w:shd w:val="clear" w:color="auto" w:fill="FFFFFF"/>
        <w:spacing w:before="120" w:after="120"/>
        <w:rPr>
          <w:rFonts w:ascii="Arial" w:eastAsia="Arial" w:hAnsi="Arial" w:cs="Arial"/>
        </w:rPr>
      </w:pPr>
      <w:r w:rsidRPr="000139F0">
        <w:rPr>
          <w:rFonts w:ascii="Arial" w:eastAsia="Arial" w:hAnsi="Arial" w:cs="Arial"/>
        </w:rPr>
        <w:t xml:space="preserve">BRASIL. Instituto Nacional de Estudos e Pesquisas Educacionais Anísio Teixeira </w:t>
      </w:r>
    </w:p>
    <w:p w14:paraId="53D83E2D" w14:textId="0DA3DAD9" w:rsidR="00F34214" w:rsidRPr="000139F0" w:rsidRDefault="005B5CFE" w:rsidP="000139F0">
      <w:pPr>
        <w:shd w:val="clear" w:color="auto" w:fill="FFFFFF"/>
        <w:spacing w:before="120" w:after="120"/>
        <w:rPr>
          <w:rFonts w:ascii="Arial" w:eastAsia="Arial" w:hAnsi="Arial" w:cs="Arial"/>
        </w:rPr>
      </w:pPr>
      <w:r w:rsidRPr="000139F0">
        <w:rPr>
          <w:rFonts w:ascii="Arial" w:eastAsia="Arial" w:hAnsi="Arial" w:cs="Arial"/>
        </w:rPr>
        <w:t>(Inep</w:t>
      </w:r>
      <w:r w:rsidRPr="000139F0">
        <w:rPr>
          <w:rFonts w:ascii="Arial" w:eastAsia="Arial" w:hAnsi="Arial" w:cs="Arial"/>
        </w:rPr>
        <w:t xml:space="preserve">). </w:t>
      </w:r>
      <w:r w:rsidRPr="000139F0">
        <w:rPr>
          <w:rFonts w:ascii="Arial" w:eastAsia="Arial" w:hAnsi="Arial" w:cs="Arial"/>
          <w:b/>
        </w:rPr>
        <w:t>Brasil no PISA 2015: compêndio</w:t>
      </w:r>
      <w:r w:rsidRPr="000139F0">
        <w:rPr>
          <w:rFonts w:ascii="Arial" w:eastAsia="Arial" w:hAnsi="Arial" w:cs="Arial"/>
        </w:rPr>
        <w:t>. Apresentação PowerPoint. 6 dez. 2006. Disponível em: Apresentação do PowerPoint (inep.gov.br). Acesso em: 11 jan. 2021.</w:t>
      </w:r>
    </w:p>
    <w:p w14:paraId="180015B7" w14:textId="3D2893CB" w:rsidR="00F34214" w:rsidRPr="000139F0" w:rsidRDefault="005B5CFE" w:rsidP="000139F0">
      <w:pPr>
        <w:spacing w:before="120" w:after="120"/>
        <w:rPr>
          <w:rFonts w:ascii="Arial" w:eastAsia="Arial" w:hAnsi="Arial" w:cs="Arial"/>
        </w:rPr>
      </w:pPr>
      <w:bookmarkStart w:id="10" w:name="_4d34og8" w:colFirst="0" w:colLast="0"/>
      <w:bookmarkEnd w:id="10"/>
      <w:r w:rsidRPr="000139F0">
        <w:rPr>
          <w:rFonts w:ascii="Arial" w:eastAsia="Arial" w:hAnsi="Arial" w:cs="Arial"/>
        </w:rPr>
        <w:t xml:space="preserve">_____. Ministério da Educação. </w:t>
      </w:r>
      <w:r w:rsidRPr="000139F0">
        <w:rPr>
          <w:rFonts w:ascii="Arial" w:eastAsia="Arial" w:hAnsi="Arial" w:cs="Arial"/>
          <w:b/>
        </w:rPr>
        <w:t>Base Nacional Comum Curricular. Educação é a base</w:t>
      </w:r>
      <w:r w:rsidRPr="000139F0">
        <w:rPr>
          <w:rFonts w:ascii="Arial" w:eastAsia="Arial" w:hAnsi="Arial" w:cs="Arial"/>
        </w:rPr>
        <w:t>. Brasília: MEC, 2017</w:t>
      </w:r>
      <w:r w:rsidRPr="000139F0">
        <w:rPr>
          <w:rFonts w:ascii="Arial" w:eastAsia="Arial" w:hAnsi="Arial" w:cs="Arial"/>
        </w:rPr>
        <w:t xml:space="preserve">, versão final. In: </w:t>
      </w:r>
      <w:hyperlink r:id="rId14">
        <w:r w:rsidRPr="000139F0">
          <w:rPr>
            <w:rFonts w:ascii="Arial" w:eastAsia="Arial" w:hAnsi="Arial" w:cs="Arial"/>
          </w:rPr>
          <w:t>http://basenacionalcomum.mec.gov.br/historico</w:t>
        </w:r>
      </w:hyperlink>
      <w:r w:rsidRPr="000139F0">
        <w:rPr>
          <w:rFonts w:ascii="Arial" w:eastAsia="Arial" w:hAnsi="Arial" w:cs="Arial"/>
        </w:rPr>
        <w:t>. 2017a. Disponível em: http://basenacionalcomum.mec.gov.br/images/historico/BNCC_EnsinoMedio_embaixa_site_110518.pdf</w:t>
      </w:r>
      <w:r w:rsidRPr="000139F0">
        <w:rPr>
          <w:rFonts w:ascii="Arial" w:eastAsia="Arial" w:hAnsi="Arial" w:cs="Arial"/>
          <w:color w:val="000000"/>
        </w:rPr>
        <w:t>.</w:t>
      </w:r>
      <w:r w:rsidRPr="000139F0">
        <w:rPr>
          <w:rFonts w:ascii="Arial" w:eastAsia="Arial" w:hAnsi="Arial" w:cs="Arial"/>
        </w:rPr>
        <w:t xml:space="preserve"> Acesso </w:t>
      </w:r>
      <w:r w:rsidRPr="000139F0">
        <w:rPr>
          <w:rFonts w:ascii="Arial" w:eastAsia="Arial" w:hAnsi="Arial" w:cs="Arial"/>
        </w:rPr>
        <w:t>em: 19 mai. 2021.</w:t>
      </w:r>
    </w:p>
    <w:p w14:paraId="7F3850F3" w14:textId="2A7B6D7F" w:rsidR="00F34214" w:rsidRPr="000139F0" w:rsidRDefault="005B5CFE" w:rsidP="000139F0">
      <w:pPr>
        <w:spacing w:before="120" w:after="120"/>
        <w:rPr>
          <w:rFonts w:ascii="Arial" w:eastAsia="Arial" w:hAnsi="Arial" w:cs="Arial"/>
        </w:rPr>
      </w:pPr>
      <w:r w:rsidRPr="000139F0">
        <w:rPr>
          <w:rFonts w:ascii="Arial" w:eastAsia="Arial" w:hAnsi="Arial" w:cs="Arial"/>
        </w:rPr>
        <w:t xml:space="preserve">_____. </w:t>
      </w:r>
      <w:r w:rsidRPr="000139F0">
        <w:rPr>
          <w:rFonts w:ascii="Arial" w:eastAsia="Arial" w:hAnsi="Arial" w:cs="Arial"/>
          <w:b/>
        </w:rPr>
        <w:t>Lei n° 13.415</w:t>
      </w:r>
      <w:r w:rsidRPr="000139F0">
        <w:rPr>
          <w:rFonts w:ascii="Arial" w:eastAsia="Arial" w:hAnsi="Arial" w:cs="Arial"/>
        </w:rPr>
        <w:t>, de 16 de fevereiro de 2017. Estabelece as diretrizes e bases da educação nacional, regulamenta o Fundo de Manutenção e Desenvolvimento da Educação Básica e de Valorização dos Profissionais da Educação, revoga a Lei n</w:t>
      </w:r>
      <w:r w:rsidRPr="000139F0">
        <w:rPr>
          <w:rFonts w:ascii="Arial" w:eastAsia="Arial" w:hAnsi="Arial" w:cs="Arial"/>
        </w:rPr>
        <w:t>º 11.161, de 5 de agosto de 2005 e institui a Política de Fomento à Implementação de Escolas de Ensino Médio em Tempo Integral. Diário Oficial da União, Brasília, 16 fev. 2017. Disponível em: http://www.planalto.gov.br/ccivil_03/_ato2015-2018/2017/lei/l134</w:t>
      </w:r>
      <w:r w:rsidRPr="000139F0">
        <w:rPr>
          <w:rFonts w:ascii="Arial" w:eastAsia="Arial" w:hAnsi="Arial" w:cs="Arial"/>
        </w:rPr>
        <w:t>15.htm. Acesso em: 10 out. 2021.</w:t>
      </w:r>
    </w:p>
    <w:p w14:paraId="774C5B7B" w14:textId="7BF6985D" w:rsidR="00F34214" w:rsidRPr="000139F0" w:rsidRDefault="005B5CFE" w:rsidP="000139F0">
      <w:pPr>
        <w:spacing w:before="120" w:after="120"/>
        <w:rPr>
          <w:rFonts w:ascii="Arial" w:eastAsia="Arial" w:hAnsi="Arial" w:cs="Arial"/>
        </w:rPr>
      </w:pPr>
      <w:r w:rsidRPr="000139F0">
        <w:rPr>
          <w:rFonts w:ascii="Arial" w:eastAsia="Arial" w:hAnsi="Arial" w:cs="Arial"/>
        </w:rPr>
        <w:t xml:space="preserve">____. </w:t>
      </w:r>
      <w:r w:rsidRPr="000139F0">
        <w:rPr>
          <w:rFonts w:ascii="Arial" w:eastAsia="Arial" w:hAnsi="Arial" w:cs="Arial"/>
          <w:b/>
        </w:rPr>
        <w:t>Lei n° 9.394</w:t>
      </w:r>
      <w:r w:rsidRPr="000139F0">
        <w:rPr>
          <w:rFonts w:ascii="Arial" w:eastAsia="Arial" w:hAnsi="Arial" w:cs="Arial"/>
        </w:rPr>
        <w:t>, de 20 de dezembro de 1996. Estabelece as diretrizes e bases da educação nacional. Diário Oficial da União, Brasília, 20 dez. 1996. Disponível em: http://www.planalto.gov.br/ccivil_03/leis/l9394.htm. Aces</w:t>
      </w:r>
      <w:r w:rsidRPr="000139F0">
        <w:rPr>
          <w:rFonts w:ascii="Arial" w:eastAsia="Arial" w:hAnsi="Arial" w:cs="Arial"/>
        </w:rPr>
        <w:t>so em: 10 out. 2021.</w:t>
      </w:r>
    </w:p>
    <w:p w14:paraId="0D4733B4" w14:textId="058AC00E" w:rsidR="00F34214" w:rsidRPr="000139F0" w:rsidRDefault="005B5CFE" w:rsidP="000139F0">
      <w:pPr>
        <w:spacing w:before="120" w:after="120"/>
        <w:rPr>
          <w:rFonts w:ascii="Arial" w:eastAsia="Arial" w:hAnsi="Arial" w:cs="Arial"/>
        </w:rPr>
      </w:pPr>
      <w:r w:rsidRPr="000139F0">
        <w:rPr>
          <w:rFonts w:ascii="Arial" w:eastAsia="Arial" w:hAnsi="Arial" w:cs="Arial"/>
        </w:rPr>
        <w:t xml:space="preserve">CASTRO, M. H. G. Maria Helena Guimarães: </w:t>
      </w:r>
      <w:r w:rsidRPr="000139F0">
        <w:rPr>
          <w:rFonts w:ascii="Arial" w:eastAsia="Arial" w:hAnsi="Arial" w:cs="Arial"/>
          <w:b/>
        </w:rPr>
        <w:t>Há um tédio generalizado entre os alunos do ensino médio</w:t>
      </w:r>
      <w:r w:rsidRPr="000139F0">
        <w:rPr>
          <w:rFonts w:ascii="Arial" w:eastAsia="Arial" w:hAnsi="Arial" w:cs="Arial"/>
        </w:rPr>
        <w:t xml:space="preserve">. Entrevista [10 ago. 2016]. Época, Rio de Janeiro, 15 ago. 2016. Entrevistadores: B. </w:t>
      </w:r>
      <w:proofErr w:type="spellStart"/>
      <w:r w:rsidRPr="000139F0">
        <w:rPr>
          <w:rFonts w:ascii="Arial" w:eastAsia="Arial" w:hAnsi="Arial" w:cs="Arial"/>
        </w:rPr>
        <w:t>Morrone</w:t>
      </w:r>
      <w:proofErr w:type="spellEnd"/>
      <w:r w:rsidRPr="000139F0">
        <w:rPr>
          <w:rFonts w:ascii="Arial" w:eastAsia="Arial" w:hAnsi="Arial" w:cs="Arial"/>
        </w:rPr>
        <w:t xml:space="preserve"> e F. Y. Oshima. Disponível em: http://epoca.</w:t>
      </w:r>
      <w:r w:rsidRPr="000139F0">
        <w:rPr>
          <w:rFonts w:ascii="Arial" w:eastAsia="Arial" w:hAnsi="Arial" w:cs="Arial"/>
        </w:rPr>
        <w:t>globo.com/ideias/noticia/2016/08/maria-helena-guimaraes-ha-um-tedio-generalizado-entre-osalunos-do-ensino-medio.html. Acesso em: 17 out. 2021.</w:t>
      </w:r>
    </w:p>
    <w:p w14:paraId="671238CB" w14:textId="7B8824C0" w:rsidR="00F34214" w:rsidRPr="000139F0" w:rsidRDefault="005B5CFE" w:rsidP="000139F0">
      <w:pPr>
        <w:spacing w:before="120" w:after="120"/>
        <w:rPr>
          <w:rFonts w:ascii="Arial" w:eastAsia="Arial" w:hAnsi="Arial" w:cs="Arial"/>
        </w:rPr>
      </w:pPr>
      <w:r w:rsidRPr="000139F0">
        <w:rPr>
          <w:rFonts w:ascii="Arial" w:eastAsia="Arial" w:hAnsi="Arial" w:cs="Arial"/>
        </w:rPr>
        <w:lastRenderedPageBreak/>
        <w:t xml:space="preserve">COSTA, Maria Adélia; COUTINHO, Eduardo Henrique Lacerda. </w:t>
      </w:r>
      <w:r w:rsidRPr="000139F0">
        <w:rPr>
          <w:rFonts w:ascii="Arial" w:eastAsia="Arial" w:hAnsi="Arial" w:cs="Arial"/>
          <w:b/>
        </w:rPr>
        <w:t xml:space="preserve">Educação Profissional e a Reforma do Ensino Médio: lei </w:t>
      </w:r>
      <w:r w:rsidRPr="000139F0">
        <w:rPr>
          <w:rFonts w:ascii="Arial" w:eastAsia="Arial" w:hAnsi="Arial" w:cs="Arial"/>
          <w:b/>
        </w:rPr>
        <w:t>nº 13.415/2017</w:t>
      </w:r>
      <w:r w:rsidRPr="000139F0">
        <w:rPr>
          <w:rFonts w:ascii="Arial" w:eastAsia="Arial" w:hAnsi="Arial" w:cs="Arial"/>
        </w:rPr>
        <w:t xml:space="preserve">. </w:t>
      </w:r>
      <w:r w:rsidRPr="000139F0">
        <w:rPr>
          <w:rFonts w:ascii="Arial" w:eastAsia="Arial" w:hAnsi="Arial" w:cs="Arial"/>
          <w:i/>
        </w:rPr>
        <w:t>Educ. Real</w:t>
      </w:r>
      <w:r w:rsidRPr="000139F0">
        <w:rPr>
          <w:rFonts w:ascii="Arial" w:eastAsia="Arial" w:hAnsi="Arial" w:cs="Arial"/>
        </w:rPr>
        <w:t>., Porto Alegre, v. 43, n. 4, p. 1633-1652, out.  2018. Disponível em: https://www.scielo.br/j/edreal/a/BbBvb3GQC8kv5DW57BfPcBg/abstract/?lang=pt. Acesso em: 18 nov.  2021.</w:t>
      </w:r>
    </w:p>
    <w:p w14:paraId="101285E8" w14:textId="4C3BDCDC" w:rsidR="00F34214" w:rsidRPr="000139F0" w:rsidRDefault="005B5CFE" w:rsidP="000139F0">
      <w:pPr>
        <w:spacing w:before="120" w:after="120"/>
        <w:rPr>
          <w:rFonts w:ascii="Arial" w:eastAsia="Arial" w:hAnsi="Arial" w:cs="Arial"/>
        </w:rPr>
      </w:pPr>
      <w:r w:rsidRPr="000139F0">
        <w:rPr>
          <w:rFonts w:ascii="Arial" w:eastAsia="Arial" w:hAnsi="Arial" w:cs="Arial"/>
        </w:rPr>
        <w:t xml:space="preserve">DEMO, Pedro. </w:t>
      </w:r>
      <w:r w:rsidRPr="000139F0">
        <w:rPr>
          <w:rFonts w:ascii="Arial" w:eastAsia="Arial" w:hAnsi="Arial" w:cs="Arial"/>
          <w:b/>
        </w:rPr>
        <w:t>Pesquisa Social</w:t>
      </w:r>
      <w:r w:rsidRPr="000139F0">
        <w:rPr>
          <w:rFonts w:ascii="Arial" w:eastAsia="Arial" w:hAnsi="Arial" w:cs="Arial"/>
          <w:i/>
        </w:rPr>
        <w:t>. Revista Serviço Social &amp; Re</w:t>
      </w:r>
      <w:r w:rsidRPr="000139F0">
        <w:rPr>
          <w:rFonts w:ascii="Arial" w:eastAsia="Arial" w:hAnsi="Arial" w:cs="Arial"/>
          <w:i/>
        </w:rPr>
        <w:t>alidade</w:t>
      </w:r>
      <w:r w:rsidRPr="000139F0">
        <w:rPr>
          <w:rFonts w:ascii="Arial" w:eastAsia="Arial" w:hAnsi="Arial" w:cs="Arial"/>
        </w:rPr>
        <w:t>, Franca, v. 17, n. 1, p. 11-36, 2008. Disponível em: http://hugoribeiro.com.br/biblioteca-digital/Demo-Pesquisa_Social.pdf &gt;. Acesso em: 21 set. 2021.</w:t>
      </w:r>
    </w:p>
    <w:p w14:paraId="0E997776" w14:textId="4445B284" w:rsidR="00F34214" w:rsidRPr="000139F0" w:rsidRDefault="005B5CFE" w:rsidP="000139F0">
      <w:pPr>
        <w:spacing w:before="120" w:after="120"/>
        <w:rPr>
          <w:rFonts w:ascii="Arial" w:eastAsia="Arial" w:hAnsi="Arial" w:cs="Arial"/>
        </w:rPr>
      </w:pPr>
      <w:r w:rsidRPr="000139F0">
        <w:rPr>
          <w:rFonts w:ascii="Arial" w:eastAsia="Arial" w:hAnsi="Arial" w:cs="Arial"/>
        </w:rPr>
        <w:t xml:space="preserve">FURTADO, Renan Santos; DA SILVA, Vergas Vitória Andrade. </w:t>
      </w:r>
      <w:r w:rsidRPr="000139F0">
        <w:rPr>
          <w:rFonts w:ascii="Arial" w:eastAsia="Arial" w:hAnsi="Arial" w:cs="Arial"/>
          <w:b/>
        </w:rPr>
        <w:t>A reforma em curso no ensino médio brasi</w:t>
      </w:r>
      <w:r w:rsidRPr="000139F0">
        <w:rPr>
          <w:rFonts w:ascii="Arial" w:eastAsia="Arial" w:hAnsi="Arial" w:cs="Arial"/>
          <w:b/>
        </w:rPr>
        <w:t>leiro e a naturalização das desigualdades escolares e sociais</w:t>
      </w:r>
      <w:r w:rsidRPr="000139F0">
        <w:rPr>
          <w:rFonts w:ascii="Arial" w:eastAsia="Arial" w:hAnsi="Arial" w:cs="Arial"/>
          <w:i/>
        </w:rPr>
        <w:t>.</w:t>
      </w:r>
      <w:r w:rsidRPr="000139F0">
        <w:rPr>
          <w:rFonts w:ascii="Arial" w:eastAsia="Arial" w:hAnsi="Arial" w:cs="Arial"/>
        </w:rPr>
        <w:t xml:space="preserve"> São Paulo: Revista e-Curriculum, v. 18, n. 1, p. 158-179, 2020. Disponível em:</w:t>
      </w:r>
      <w:r w:rsidRPr="000139F0">
        <w:rPr>
          <w:rFonts w:ascii="Arial" w:hAnsi="Arial" w:cs="Arial"/>
        </w:rPr>
        <w:t xml:space="preserve"> </w:t>
      </w:r>
      <w:r w:rsidRPr="000139F0">
        <w:rPr>
          <w:rFonts w:ascii="Arial" w:eastAsia="Arial" w:hAnsi="Arial" w:cs="Arial"/>
        </w:rPr>
        <w:t>https://revistas.pucsp.br/curriculum/article/view/45763. Acesso em: 07 dez. 2021.</w:t>
      </w:r>
    </w:p>
    <w:p w14:paraId="308895B4" w14:textId="4DFD1F8F" w:rsidR="00F34214" w:rsidRPr="000139F0" w:rsidRDefault="005B5CFE" w:rsidP="000139F0">
      <w:pPr>
        <w:spacing w:before="120" w:after="120"/>
        <w:rPr>
          <w:rFonts w:ascii="Arial" w:eastAsia="Arial" w:hAnsi="Arial" w:cs="Arial"/>
        </w:rPr>
      </w:pPr>
      <w:r w:rsidRPr="000139F0">
        <w:rPr>
          <w:rFonts w:ascii="Arial" w:eastAsia="Arial" w:hAnsi="Arial" w:cs="Arial"/>
          <w:color w:val="222222"/>
        </w:rPr>
        <w:t xml:space="preserve">SANTOS, </w:t>
      </w:r>
      <w:proofErr w:type="spellStart"/>
      <w:r w:rsidRPr="000139F0">
        <w:rPr>
          <w:rFonts w:ascii="Arial" w:eastAsia="Arial" w:hAnsi="Arial" w:cs="Arial"/>
          <w:color w:val="222222"/>
        </w:rPr>
        <w:t>Dineline</w:t>
      </w:r>
      <w:proofErr w:type="spellEnd"/>
      <w:r w:rsidRPr="000139F0">
        <w:rPr>
          <w:rFonts w:ascii="Arial" w:eastAsia="Arial" w:hAnsi="Arial" w:cs="Arial"/>
          <w:color w:val="222222"/>
        </w:rPr>
        <w:t xml:space="preserve"> Souza; CAVALCAN</w:t>
      </w:r>
      <w:r w:rsidRPr="000139F0">
        <w:rPr>
          <w:rFonts w:ascii="Arial" w:eastAsia="Arial" w:hAnsi="Arial" w:cs="Arial"/>
          <w:color w:val="222222"/>
        </w:rPr>
        <w:t xml:space="preserve">TE, </w:t>
      </w:r>
      <w:proofErr w:type="spellStart"/>
      <w:r w:rsidRPr="000139F0">
        <w:rPr>
          <w:rFonts w:ascii="Arial" w:eastAsia="Arial" w:hAnsi="Arial" w:cs="Arial"/>
          <w:color w:val="222222"/>
        </w:rPr>
        <w:t>Rivadávia</w:t>
      </w:r>
      <w:proofErr w:type="spellEnd"/>
      <w:r w:rsidRPr="000139F0">
        <w:rPr>
          <w:rFonts w:ascii="Arial" w:eastAsia="Arial" w:hAnsi="Arial" w:cs="Arial"/>
          <w:color w:val="222222"/>
        </w:rPr>
        <w:t xml:space="preserve"> Porto; MALDANER, Jair José; PEREIRA FILHO, Albano Dias. </w:t>
      </w:r>
      <w:r w:rsidR="000139F0" w:rsidRPr="000139F0">
        <w:rPr>
          <w:rFonts w:ascii="Arial" w:eastAsia="Arial" w:hAnsi="Arial" w:cs="Arial"/>
          <w:color w:val="222222"/>
        </w:rPr>
        <w:t>O lugar da educação profissional e tecnológica na reforma do ensino médio em contexto brasileiro: da lei nº 13.145/2017 à</w:t>
      </w:r>
      <w:r w:rsidRPr="000139F0">
        <w:rPr>
          <w:rFonts w:ascii="Arial" w:eastAsia="Arial" w:hAnsi="Arial" w:cs="Arial"/>
          <w:color w:val="222222"/>
        </w:rPr>
        <w:t xml:space="preserve"> BNCC. </w:t>
      </w:r>
      <w:r w:rsidRPr="000139F0">
        <w:rPr>
          <w:rFonts w:ascii="Arial" w:eastAsia="Arial" w:hAnsi="Arial" w:cs="Arial"/>
          <w:b/>
          <w:color w:val="222222"/>
        </w:rPr>
        <w:t>Revista Brasileira da Educação Profissional e Tecnológica</w:t>
      </w:r>
      <w:r w:rsidRPr="000139F0">
        <w:rPr>
          <w:rFonts w:ascii="Arial" w:eastAsia="Arial" w:hAnsi="Arial" w:cs="Arial"/>
          <w:color w:val="222222"/>
        </w:rPr>
        <w:t>, </w:t>
      </w:r>
      <w:r w:rsidRPr="000139F0">
        <w:rPr>
          <w:rFonts w:ascii="Arial" w:eastAsia="Arial" w:hAnsi="Arial" w:cs="Arial"/>
          <w:i/>
          <w:color w:val="222222"/>
        </w:rPr>
        <w:t>[S. l.]</w:t>
      </w:r>
      <w:r w:rsidRPr="000139F0">
        <w:rPr>
          <w:rFonts w:ascii="Arial" w:eastAsia="Arial" w:hAnsi="Arial" w:cs="Arial"/>
          <w:color w:val="222222"/>
        </w:rPr>
        <w:t>, v. 2, n. 19, p. e9488, 2020. DOI: 10.15628/rbept.2020.9488. Disponível em: https://www2.ifrn.edu.br/ojs/index.php/RBEPT/article/view/9488. Acesso em: 24 set. 2021.</w:t>
      </w:r>
    </w:p>
    <w:p w14:paraId="79DBDE1E" w14:textId="77777777" w:rsidR="00F34214" w:rsidRPr="000139F0" w:rsidRDefault="005B5CFE" w:rsidP="000139F0">
      <w:pPr>
        <w:spacing w:before="120" w:after="120"/>
        <w:rPr>
          <w:rFonts w:ascii="Arial" w:eastAsia="Arial" w:hAnsi="Arial" w:cs="Arial"/>
        </w:rPr>
      </w:pPr>
      <w:r w:rsidRPr="000139F0">
        <w:rPr>
          <w:rFonts w:ascii="Arial" w:eastAsia="Arial" w:hAnsi="Arial" w:cs="Arial"/>
        </w:rPr>
        <w:t xml:space="preserve">SILVA, Rafael Arcanjo Duarte e. </w:t>
      </w:r>
      <w:r w:rsidRPr="000139F0">
        <w:rPr>
          <w:rFonts w:ascii="Arial" w:eastAsia="Arial" w:hAnsi="Arial" w:cs="Arial"/>
          <w:b/>
        </w:rPr>
        <w:t>O novo ensino médio profissional:</w:t>
      </w:r>
      <w:r w:rsidRPr="000139F0">
        <w:rPr>
          <w:rFonts w:ascii="Arial" w:eastAsia="Arial" w:hAnsi="Arial" w:cs="Arial"/>
        </w:rPr>
        <w:t xml:space="preserve"> análises sob a </w:t>
      </w:r>
      <w:r w:rsidRPr="000139F0">
        <w:rPr>
          <w:rFonts w:ascii="Arial" w:eastAsia="Arial" w:hAnsi="Arial" w:cs="Arial"/>
        </w:rPr>
        <w:t>ótica dos docentes do IF Sudeste MG – Campus Santos Dumont. Dissertação – Instituto Federal do Sudeste de Minas Gerais, Rio Pomba: 2022.</w:t>
      </w:r>
    </w:p>
    <w:p w14:paraId="2A1572FC" w14:textId="0855BCEE" w:rsidR="00F34214" w:rsidRPr="000139F0" w:rsidRDefault="005B5CFE" w:rsidP="000139F0">
      <w:pPr>
        <w:spacing w:before="120" w:after="120"/>
        <w:rPr>
          <w:rFonts w:ascii="Arial" w:eastAsia="Arial" w:hAnsi="Arial" w:cs="Arial"/>
        </w:rPr>
      </w:pPr>
      <w:r w:rsidRPr="000139F0">
        <w:rPr>
          <w:rFonts w:ascii="Arial" w:eastAsia="Arial" w:hAnsi="Arial" w:cs="Arial"/>
        </w:rPr>
        <w:t xml:space="preserve">LIBÂNEO, José Carlos.  </w:t>
      </w:r>
      <w:r w:rsidRPr="000139F0">
        <w:rPr>
          <w:rFonts w:ascii="Arial" w:eastAsia="Arial" w:hAnsi="Arial" w:cs="Arial"/>
          <w:b/>
        </w:rPr>
        <w:t>Finalidades educativas escolares em disputa, currículo e didática</w:t>
      </w:r>
      <w:r w:rsidRPr="000139F0">
        <w:rPr>
          <w:rFonts w:ascii="Arial" w:eastAsia="Arial" w:hAnsi="Arial" w:cs="Arial"/>
          <w:i/>
        </w:rPr>
        <w:t xml:space="preserve">. </w:t>
      </w:r>
      <w:r w:rsidRPr="000139F0">
        <w:rPr>
          <w:rFonts w:ascii="Arial" w:eastAsia="Arial" w:hAnsi="Arial" w:cs="Arial"/>
        </w:rPr>
        <w:t xml:space="preserve">In: VII Encontro Estadual de </w:t>
      </w:r>
      <w:r w:rsidRPr="000139F0">
        <w:rPr>
          <w:rFonts w:ascii="Arial" w:eastAsia="Arial" w:hAnsi="Arial" w:cs="Arial"/>
        </w:rPr>
        <w:t>Didática e Prática de Ensino-EDIPE. Evento realizado nos dias, v. 20, p. 21, 2019. Disponível em:</w:t>
      </w:r>
      <w:r w:rsidRPr="000139F0">
        <w:rPr>
          <w:rFonts w:ascii="Arial" w:hAnsi="Arial" w:cs="Arial"/>
        </w:rPr>
        <w:t xml:space="preserve"> http://professor.pucgoias.edu.br/SiteDocente/admin/arquivosUpload/5146/material/Texto%20Livro%20VII%20EDIPE%202019.pdf</w:t>
      </w:r>
      <w:r w:rsidRPr="000139F0">
        <w:rPr>
          <w:rFonts w:ascii="Arial" w:eastAsia="Arial" w:hAnsi="Arial" w:cs="Arial"/>
        </w:rPr>
        <w:t>. Acesso em: 11 jan. 2021.</w:t>
      </w:r>
    </w:p>
    <w:p w14:paraId="6A2CD369" w14:textId="192D592F" w:rsidR="00F34214" w:rsidRPr="000139F0" w:rsidRDefault="005B5CFE" w:rsidP="000139F0">
      <w:pPr>
        <w:spacing w:before="120" w:after="120"/>
        <w:rPr>
          <w:rFonts w:ascii="Arial" w:eastAsia="Arial" w:hAnsi="Arial" w:cs="Arial"/>
        </w:rPr>
      </w:pPr>
      <w:r w:rsidRPr="000139F0">
        <w:rPr>
          <w:rFonts w:ascii="Arial" w:eastAsia="Arial" w:hAnsi="Arial" w:cs="Arial"/>
        </w:rPr>
        <w:t xml:space="preserve">LINO, </w:t>
      </w:r>
      <w:proofErr w:type="spellStart"/>
      <w:r w:rsidRPr="000139F0">
        <w:rPr>
          <w:rFonts w:ascii="Arial" w:eastAsia="Arial" w:hAnsi="Arial" w:cs="Arial"/>
        </w:rPr>
        <w:t>Lucilia</w:t>
      </w:r>
      <w:proofErr w:type="spellEnd"/>
      <w:r w:rsidRPr="000139F0">
        <w:rPr>
          <w:rFonts w:ascii="Arial" w:eastAsia="Arial" w:hAnsi="Arial" w:cs="Arial"/>
        </w:rPr>
        <w:t xml:space="preserve"> Augusta</w:t>
      </w:r>
      <w:r w:rsidRPr="000139F0">
        <w:rPr>
          <w:rFonts w:ascii="Arial" w:eastAsia="Arial" w:hAnsi="Arial" w:cs="Arial"/>
          <w:b/>
        </w:rPr>
        <w:t>. As ameaças da reforma: Desqualificação e exclusão</w:t>
      </w:r>
      <w:r w:rsidRPr="000139F0">
        <w:rPr>
          <w:rFonts w:ascii="Arial" w:eastAsia="Arial" w:hAnsi="Arial" w:cs="Arial"/>
        </w:rPr>
        <w:t xml:space="preserve">. </w:t>
      </w:r>
      <w:r w:rsidRPr="000139F0">
        <w:rPr>
          <w:rFonts w:ascii="Arial" w:eastAsia="Arial" w:hAnsi="Arial" w:cs="Arial"/>
          <w:i/>
        </w:rPr>
        <w:t>Retratos da Escola</w:t>
      </w:r>
      <w:r w:rsidRPr="000139F0">
        <w:rPr>
          <w:rFonts w:ascii="Arial" w:eastAsia="Arial" w:hAnsi="Arial" w:cs="Arial"/>
        </w:rPr>
        <w:t>, Brasília, v. 11, n. 20, p. 75-90, 2017. Disponível em: https://retratosdaescola.emnuvens.com.br/rde/article/view/756. Acesso em: 01 dez. 2021.</w:t>
      </w:r>
    </w:p>
    <w:p w14:paraId="1740837A" w14:textId="2E9EE6EA" w:rsidR="00F34214" w:rsidRPr="000139F0" w:rsidRDefault="005B5CFE" w:rsidP="000139F0">
      <w:pPr>
        <w:spacing w:before="120" w:after="120"/>
        <w:rPr>
          <w:rFonts w:ascii="Arial" w:eastAsia="Arial" w:hAnsi="Arial" w:cs="Arial"/>
        </w:rPr>
      </w:pPr>
      <w:r w:rsidRPr="000139F0">
        <w:rPr>
          <w:rFonts w:ascii="Arial" w:eastAsia="Arial" w:hAnsi="Arial" w:cs="Arial"/>
        </w:rPr>
        <w:t>GONÇALVES, Suzane da Rocha Vieir</w:t>
      </w:r>
      <w:r w:rsidRPr="000139F0">
        <w:rPr>
          <w:rFonts w:ascii="Arial" w:eastAsia="Arial" w:hAnsi="Arial" w:cs="Arial"/>
        </w:rPr>
        <w:t xml:space="preserve">a. </w:t>
      </w:r>
      <w:r w:rsidRPr="000139F0">
        <w:rPr>
          <w:rFonts w:ascii="Arial" w:eastAsia="Arial" w:hAnsi="Arial" w:cs="Arial"/>
          <w:b/>
        </w:rPr>
        <w:t>Interesses mercadológicos e o “novo” ensino médio</w:t>
      </w:r>
      <w:r w:rsidRPr="000139F0">
        <w:rPr>
          <w:rFonts w:ascii="Arial" w:eastAsia="Arial" w:hAnsi="Arial" w:cs="Arial"/>
          <w:i/>
        </w:rPr>
        <w:t>. Retratos da Escola</w:t>
      </w:r>
      <w:r w:rsidRPr="000139F0">
        <w:rPr>
          <w:rFonts w:ascii="Arial" w:eastAsia="Arial" w:hAnsi="Arial" w:cs="Arial"/>
        </w:rPr>
        <w:t>, Brasília, v. 11, n. 20, p. 131-145, 2017. Disponível em: https://retratosdaescola.emnuvens.com.br/rde/article/view/753/pdf.  Acesso em: 11 jan. 2021.</w:t>
      </w:r>
    </w:p>
    <w:p w14:paraId="2FAA5B29" w14:textId="77777777" w:rsidR="00F34214" w:rsidRPr="000139F0" w:rsidRDefault="005B5CFE" w:rsidP="000139F0">
      <w:pPr>
        <w:pBdr>
          <w:top w:val="nil"/>
          <w:left w:val="nil"/>
          <w:bottom w:val="nil"/>
          <w:right w:val="nil"/>
          <w:between w:val="nil"/>
        </w:pBdr>
        <w:spacing w:before="120" w:after="120"/>
        <w:rPr>
          <w:rFonts w:ascii="Arial" w:eastAsia="Arial" w:hAnsi="Arial" w:cs="Arial"/>
          <w:color w:val="000000"/>
        </w:rPr>
      </w:pPr>
      <w:r w:rsidRPr="000139F0">
        <w:rPr>
          <w:rFonts w:ascii="Arial" w:eastAsia="Arial" w:hAnsi="Arial" w:cs="Arial"/>
          <w:color w:val="000000"/>
        </w:rPr>
        <w:t xml:space="preserve">MANACORDA, Mário </w:t>
      </w:r>
      <w:proofErr w:type="spellStart"/>
      <w:r w:rsidRPr="000139F0">
        <w:rPr>
          <w:rFonts w:ascii="Arial" w:eastAsia="Arial" w:hAnsi="Arial" w:cs="Arial"/>
          <w:color w:val="000000"/>
        </w:rPr>
        <w:t>Alighiero</w:t>
      </w:r>
      <w:proofErr w:type="spellEnd"/>
      <w:r w:rsidRPr="000139F0">
        <w:rPr>
          <w:rFonts w:ascii="Arial" w:eastAsia="Arial" w:hAnsi="Arial" w:cs="Arial"/>
          <w:color w:val="000000"/>
        </w:rPr>
        <w:t xml:space="preserve">. </w:t>
      </w:r>
      <w:r w:rsidRPr="000139F0">
        <w:rPr>
          <w:rFonts w:ascii="Arial" w:eastAsia="Arial" w:hAnsi="Arial" w:cs="Arial"/>
          <w:b/>
          <w:color w:val="000000"/>
        </w:rPr>
        <w:t>Marx</w:t>
      </w:r>
      <w:r w:rsidRPr="000139F0">
        <w:rPr>
          <w:rFonts w:ascii="Arial" w:eastAsia="Arial" w:hAnsi="Arial" w:cs="Arial"/>
          <w:b/>
          <w:color w:val="000000"/>
        </w:rPr>
        <w:t xml:space="preserve"> e a pedagogia Moderna</w:t>
      </w:r>
      <w:r w:rsidRPr="000139F0">
        <w:rPr>
          <w:rFonts w:ascii="Arial" w:eastAsia="Arial" w:hAnsi="Arial" w:cs="Arial"/>
          <w:color w:val="000000"/>
        </w:rPr>
        <w:t xml:space="preserve">; Trad. Newton Ramos de Oliveira. Campinas: Editora </w:t>
      </w:r>
      <w:proofErr w:type="spellStart"/>
      <w:r w:rsidRPr="000139F0">
        <w:rPr>
          <w:rFonts w:ascii="Arial" w:eastAsia="Arial" w:hAnsi="Arial" w:cs="Arial"/>
          <w:color w:val="000000"/>
        </w:rPr>
        <w:t>Alinea</w:t>
      </w:r>
      <w:proofErr w:type="spellEnd"/>
      <w:r w:rsidRPr="000139F0">
        <w:rPr>
          <w:rFonts w:ascii="Arial" w:eastAsia="Arial" w:hAnsi="Arial" w:cs="Arial"/>
          <w:color w:val="000000"/>
        </w:rPr>
        <w:t>, 2007.</w:t>
      </w:r>
    </w:p>
    <w:p w14:paraId="56F096C8" w14:textId="419C12E6" w:rsidR="00F34214" w:rsidRPr="000139F0" w:rsidRDefault="005B5CFE" w:rsidP="000139F0">
      <w:pPr>
        <w:spacing w:before="120" w:after="120"/>
        <w:rPr>
          <w:rFonts w:ascii="Arial" w:eastAsia="Arial" w:hAnsi="Arial" w:cs="Arial"/>
        </w:rPr>
      </w:pPr>
      <w:r w:rsidRPr="000139F0">
        <w:rPr>
          <w:rFonts w:ascii="Arial" w:eastAsia="Arial" w:hAnsi="Arial" w:cs="Arial"/>
        </w:rPr>
        <w:t xml:space="preserve">OECD. (1995). </w:t>
      </w:r>
      <w:proofErr w:type="spellStart"/>
      <w:r w:rsidRPr="000139F0">
        <w:rPr>
          <w:rFonts w:ascii="Arial" w:eastAsia="Arial" w:hAnsi="Arial" w:cs="Arial"/>
          <w:b/>
        </w:rPr>
        <w:t>Goverance</w:t>
      </w:r>
      <w:proofErr w:type="spellEnd"/>
      <w:r w:rsidRPr="000139F0">
        <w:rPr>
          <w:rFonts w:ascii="Arial" w:eastAsia="Arial" w:hAnsi="Arial" w:cs="Arial"/>
          <w:b/>
        </w:rPr>
        <w:t xml:space="preserve"> in </w:t>
      </w:r>
      <w:proofErr w:type="spellStart"/>
      <w:r w:rsidRPr="000139F0">
        <w:rPr>
          <w:rFonts w:ascii="Arial" w:eastAsia="Arial" w:hAnsi="Arial" w:cs="Arial"/>
          <w:b/>
        </w:rPr>
        <w:t>Transition</w:t>
      </w:r>
      <w:proofErr w:type="spellEnd"/>
      <w:r w:rsidRPr="000139F0">
        <w:rPr>
          <w:rFonts w:ascii="Arial" w:eastAsia="Arial" w:hAnsi="Arial" w:cs="Arial"/>
          <w:b/>
        </w:rPr>
        <w:t xml:space="preserve">: </w:t>
      </w:r>
      <w:proofErr w:type="spellStart"/>
      <w:r w:rsidRPr="000139F0">
        <w:rPr>
          <w:rFonts w:ascii="Arial" w:eastAsia="Arial" w:hAnsi="Arial" w:cs="Arial"/>
          <w:b/>
        </w:rPr>
        <w:t>Public</w:t>
      </w:r>
      <w:proofErr w:type="spellEnd"/>
      <w:r w:rsidRPr="000139F0">
        <w:rPr>
          <w:rFonts w:ascii="Arial" w:eastAsia="Arial" w:hAnsi="Arial" w:cs="Arial"/>
          <w:b/>
        </w:rPr>
        <w:t xml:space="preserve"> Management </w:t>
      </w:r>
      <w:proofErr w:type="spellStart"/>
      <w:r w:rsidRPr="000139F0">
        <w:rPr>
          <w:rFonts w:ascii="Arial" w:eastAsia="Arial" w:hAnsi="Arial" w:cs="Arial"/>
          <w:b/>
        </w:rPr>
        <w:t>Reforms</w:t>
      </w:r>
      <w:proofErr w:type="spellEnd"/>
      <w:r w:rsidRPr="000139F0">
        <w:rPr>
          <w:rFonts w:ascii="Arial" w:eastAsia="Arial" w:hAnsi="Arial" w:cs="Arial"/>
          <w:b/>
        </w:rPr>
        <w:t xml:space="preserve"> in OECD Countries</w:t>
      </w:r>
      <w:r w:rsidRPr="000139F0">
        <w:rPr>
          <w:rFonts w:ascii="Arial" w:eastAsia="Arial" w:hAnsi="Arial" w:cs="Arial"/>
        </w:rPr>
        <w:t xml:space="preserve">. Paris: </w:t>
      </w:r>
      <w:proofErr w:type="spellStart"/>
      <w:r w:rsidRPr="000139F0">
        <w:rPr>
          <w:rFonts w:ascii="Arial" w:eastAsia="Arial" w:hAnsi="Arial" w:cs="Arial"/>
        </w:rPr>
        <w:t>Organisation</w:t>
      </w:r>
      <w:proofErr w:type="spellEnd"/>
      <w:r w:rsidRPr="000139F0">
        <w:rPr>
          <w:rFonts w:ascii="Arial" w:eastAsia="Arial" w:hAnsi="Arial" w:cs="Arial"/>
        </w:rPr>
        <w:t xml:space="preserve"> for </w:t>
      </w:r>
      <w:proofErr w:type="spellStart"/>
      <w:r w:rsidRPr="000139F0">
        <w:rPr>
          <w:rFonts w:ascii="Arial" w:eastAsia="Arial" w:hAnsi="Arial" w:cs="Arial"/>
        </w:rPr>
        <w:t>Economic</w:t>
      </w:r>
      <w:proofErr w:type="spellEnd"/>
      <w:r w:rsidRPr="000139F0">
        <w:rPr>
          <w:rFonts w:ascii="Arial" w:eastAsia="Arial" w:hAnsi="Arial" w:cs="Arial"/>
        </w:rPr>
        <w:t xml:space="preserve"> </w:t>
      </w:r>
      <w:proofErr w:type="spellStart"/>
      <w:r w:rsidRPr="000139F0">
        <w:rPr>
          <w:rFonts w:ascii="Arial" w:eastAsia="Arial" w:hAnsi="Arial" w:cs="Arial"/>
        </w:rPr>
        <w:t>Co-operation</w:t>
      </w:r>
      <w:proofErr w:type="spellEnd"/>
      <w:r w:rsidRPr="000139F0">
        <w:rPr>
          <w:rFonts w:ascii="Arial" w:eastAsia="Arial" w:hAnsi="Arial" w:cs="Arial"/>
        </w:rPr>
        <w:t xml:space="preserve"> </w:t>
      </w:r>
      <w:proofErr w:type="spellStart"/>
      <w:r w:rsidRPr="000139F0">
        <w:rPr>
          <w:rFonts w:ascii="Arial" w:eastAsia="Arial" w:hAnsi="Arial" w:cs="Arial"/>
        </w:rPr>
        <w:t>and</w:t>
      </w:r>
      <w:proofErr w:type="spellEnd"/>
      <w:r w:rsidRPr="000139F0">
        <w:rPr>
          <w:rFonts w:ascii="Arial" w:eastAsia="Arial" w:hAnsi="Arial" w:cs="Arial"/>
        </w:rPr>
        <w:t xml:space="preserve"> </w:t>
      </w:r>
      <w:proofErr w:type="spellStart"/>
      <w:r w:rsidRPr="000139F0">
        <w:rPr>
          <w:rFonts w:ascii="Arial" w:eastAsia="Arial" w:hAnsi="Arial" w:cs="Arial"/>
        </w:rPr>
        <w:t>Development</w:t>
      </w:r>
      <w:proofErr w:type="spellEnd"/>
      <w:r w:rsidRPr="000139F0">
        <w:rPr>
          <w:rFonts w:ascii="Arial" w:eastAsia="Arial" w:hAnsi="Arial" w:cs="Arial"/>
        </w:rPr>
        <w:t xml:space="preserve">. Disponível em: </w:t>
      </w:r>
      <w:r w:rsidRPr="000139F0">
        <w:rPr>
          <w:rFonts w:ascii="Arial" w:eastAsia="Arial" w:hAnsi="Arial" w:cs="Arial"/>
        </w:rPr>
        <w:t>https://www.oecd-ilibrary.org/content/publication/9781848595286-en. Acesso em: 15 fev. 2020.</w:t>
      </w:r>
    </w:p>
    <w:p w14:paraId="22DF4E65" w14:textId="614C1908" w:rsidR="00F34214" w:rsidRPr="000139F0" w:rsidRDefault="005B5CFE" w:rsidP="000139F0">
      <w:pPr>
        <w:spacing w:before="120" w:after="120"/>
        <w:rPr>
          <w:rFonts w:ascii="Arial" w:eastAsia="Arial" w:hAnsi="Arial" w:cs="Arial"/>
        </w:rPr>
      </w:pPr>
      <w:bookmarkStart w:id="11" w:name="_2s8eyo1" w:colFirst="0" w:colLast="0"/>
      <w:bookmarkEnd w:id="11"/>
      <w:r w:rsidRPr="000139F0">
        <w:rPr>
          <w:rFonts w:ascii="Arial" w:eastAsia="Arial" w:hAnsi="Arial" w:cs="Arial"/>
        </w:rPr>
        <w:t xml:space="preserve">OSHIMA, Flávia Yuri. </w:t>
      </w:r>
      <w:r w:rsidRPr="000139F0">
        <w:rPr>
          <w:rFonts w:ascii="Arial" w:eastAsia="Arial" w:hAnsi="Arial" w:cs="Arial"/>
          <w:b/>
        </w:rPr>
        <w:t>Para o ministro da Educação, os resultados da avaliação internacional são consequência de políticas ineficazes. Ministro promete mobilização i</w:t>
      </w:r>
      <w:r w:rsidRPr="000139F0">
        <w:rPr>
          <w:rFonts w:ascii="Arial" w:eastAsia="Arial" w:hAnsi="Arial" w:cs="Arial"/>
          <w:b/>
        </w:rPr>
        <w:t>mediata para aumentar o aprendizado das crianças</w:t>
      </w:r>
      <w:r w:rsidRPr="000139F0">
        <w:rPr>
          <w:rFonts w:ascii="Arial" w:eastAsia="Arial" w:hAnsi="Arial" w:cs="Arial"/>
        </w:rPr>
        <w:t xml:space="preserve">. Época </w:t>
      </w:r>
      <w:r w:rsidRPr="000139F0">
        <w:rPr>
          <w:rFonts w:ascii="Arial" w:eastAsia="Arial" w:hAnsi="Arial" w:cs="Arial"/>
        </w:rPr>
        <w:lastRenderedPageBreak/>
        <w:t>(online), Brasília, 06 de dezembro de 2016. Educação. Disponível em: https://epoca.globo.com/educacao/noticia/2016/12/mendonca-filho-pisa-mostra-o-fracasso-retumbante-da-nossa-educacao.html. Acesso em</w:t>
      </w:r>
      <w:r w:rsidRPr="000139F0">
        <w:rPr>
          <w:rFonts w:ascii="Arial" w:eastAsia="Arial" w:hAnsi="Arial" w:cs="Arial"/>
        </w:rPr>
        <w:t>: 15. nov. 2020.</w:t>
      </w:r>
    </w:p>
    <w:p w14:paraId="6BCF3468" w14:textId="77777777" w:rsidR="00F34214" w:rsidRPr="000139F0" w:rsidRDefault="00F34214" w:rsidP="000139F0">
      <w:pPr>
        <w:spacing w:before="120" w:after="120"/>
        <w:rPr>
          <w:rFonts w:ascii="Arial" w:eastAsia="Arial" w:hAnsi="Arial" w:cs="Arial"/>
          <w:b/>
        </w:rPr>
      </w:pPr>
    </w:p>
    <w:p w14:paraId="071A7112" w14:textId="77777777" w:rsidR="00F34214" w:rsidRDefault="00F34214" w:rsidP="000139F0">
      <w:pPr>
        <w:spacing w:before="120" w:after="120"/>
        <w:jc w:val="both"/>
        <w:rPr>
          <w:rFonts w:ascii="Arial" w:eastAsia="Arial" w:hAnsi="Arial" w:cs="Arial"/>
          <w:b/>
        </w:rPr>
      </w:pPr>
    </w:p>
    <w:p w14:paraId="1C70799C" w14:textId="77777777" w:rsidR="00F34214" w:rsidRDefault="00F34214" w:rsidP="000139F0">
      <w:pPr>
        <w:pBdr>
          <w:top w:val="nil"/>
          <w:left w:val="nil"/>
          <w:bottom w:val="nil"/>
          <w:right w:val="nil"/>
          <w:between w:val="nil"/>
        </w:pBdr>
        <w:spacing w:before="120" w:after="120"/>
        <w:jc w:val="both"/>
        <w:rPr>
          <w:rFonts w:ascii="Arial" w:eastAsia="Arial" w:hAnsi="Arial" w:cs="Arial"/>
          <w:color w:val="000000"/>
          <w:sz w:val="22"/>
          <w:szCs w:val="22"/>
        </w:rPr>
      </w:pPr>
    </w:p>
    <w:sectPr w:rsidR="00F34214">
      <w:headerReference w:type="even" r:id="rId15"/>
      <w:headerReference w:type="default" r:id="rId16"/>
      <w:footerReference w:type="even" r:id="rId17"/>
      <w:footerReference w:type="default" r:id="rId18"/>
      <w:headerReference w:type="first" r:id="rId19"/>
      <w:footerReference w:type="first" r:id="rId20"/>
      <w:pgSz w:w="11900" w:h="16840"/>
      <w:pgMar w:top="1418"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F9A9A" w14:textId="77777777" w:rsidR="005B5CFE" w:rsidRDefault="005B5CFE">
      <w:r>
        <w:separator/>
      </w:r>
    </w:p>
  </w:endnote>
  <w:endnote w:type="continuationSeparator" w:id="0">
    <w:p w14:paraId="15644254" w14:textId="77777777" w:rsidR="005B5CFE" w:rsidRDefault="005B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9707D" w14:textId="77777777" w:rsidR="00F34214" w:rsidRDefault="00F34214">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2BC41" w14:textId="77777777" w:rsidR="00F34214" w:rsidRDefault="00F34214">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A1C80" w14:textId="77777777" w:rsidR="00F34214" w:rsidRDefault="00F34214">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C60A3" w14:textId="77777777" w:rsidR="005B5CFE" w:rsidRDefault="005B5CFE">
      <w:r>
        <w:separator/>
      </w:r>
    </w:p>
  </w:footnote>
  <w:footnote w:type="continuationSeparator" w:id="0">
    <w:p w14:paraId="1C2BA2B1" w14:textId="77777777" w:rsidR="005B5CFE" w:rsidRDefault="005B5CFE">
      <w:r>
        <w:continuationSeparator/>
      </w:r>
    </w:p>
  </w:footnote>
  <w:footnote w:id="1">
    <w:p w14:paraId="0AB050F0" w14:textId="77777777" w:rsidR="00F34214" w:rsidRPr="000139F0" w:rsidRDefault="005B5CFE">
      <w:pPr>
        <w:pBdr>
          <w:top w:val="nil"/>
          <w:left w:val="nil"/>
          <w:bottom w:val="nil"/>
          <w:right w:val="nil"/>
          <w:between w:val="nil"/>
        </w:pBdr>
        <w:jc w:val="both"/>
        <w:rPr>
          <w:rFonts w:ascii="Arial" w:hAnsi="Arial" w:cs="Arial"/>
          <w:color w:val="000000"/>
          <w:sz w:val="20"/>
          <w:szCs w:val="20"/>
        </w:rPr>
      </w:pPr>
      <w:r w:rsidRPr="000139F0">
        <w:rPr>
          <w:rFonts w:ascii="Arial" w:hAnsi="Arial" w:cs="Arial"/>
          <w:sz w:val="20"/>
          <w:szCs w:val="20"/>
          <w:vertAlign w:val="superscript"/>
        </w:rPr>
        <w:footnoteRef/>
      </w:r>
      <w:r w:rsidRPr="000139F0">
        <w:rPr>
          <w:rFonts w:ascii="Arial" w:hAnsi="Arial" w:cs="Arial"/>
          <w:color w:val="000000"/>
          <w:sz w:val="20"/>
          <w:szCs w:val="20"/>
        </w:rPr>
        <w:t xml:space="preserve"> </w:t>
      </w:r>
      <w:r w:rsidRPr="000139F0">
        <w:rPr>
          <w:rFonts w:ascii="Arial" w:eastAsia="Arial" w:hAnsi="Arial" w:cs="Arial"/>
          <w:color w:val="000000"/>
          <w:sz w:val="20"/>
          <w:szCs w:val="20"/>
        </w:rPr>
        <w:t xml:space="preserve">O Brasil universalizou o Sistema de Avaliação da Educação Básica (SAEB), a Prova Brasil e o Exame Nacional de Ensino Médio (ENEM). Por outro lado, conferiu aos </w:t>
      </w:r>
      <w:r w:rsidRPr="000139F0">
        <w:rPr>
          <w:rFonts w:ascii="Arial" w:eastAsia="Arial" w:hAnsi="Arial" w:cs="Arial"/>
          <w:color w:val="000000"/>
          <w:sz w:val="20"/>
          <w:szCs w:val="20"/>
        </w:rPr>
        <w:t>Estados-membros a possibilidade de realizarem avaliações específicas. A uniformização das avaliações foi um mecanismo encontrado pela União para diagnosticar o trabalho das escolas atrelando o desempenho delas ao recebimento de maior ou menor financiamento</w:t>
      </w:r>
      <w:r w:rsidRPr="000139F0">
        <w:rPr>
          <w:rFonts w:ascii="Arial" w:eastAsia="Arial" w:hAnsi="Arial" w:cs="Arial"/>
          <w:color w:val="000000"/>
          <w:sz w:val="20"/>
          <w:szCs w:val="20"/>
        </w:rPr>
        <w:t>.</w:t>
      </w:r>
    </w:p>
  </w:footnote>
  <w:footnote w:id="2">
    <w:p w14:paraId="291DC84D" w14:textId="4B6E52A5" w:rsidR="00F34214" w:rsidRPr="000139F0" w:rsidRDefault="005B5CFE">
      <w:pPr>
        <w:pBdr>
          <w:top w:val="nil"/>
          <w:left w:val="nil"/>
          <w:bottom w:val="nil"/>
          <w:right w:val="nil"/>
          <w:between w:val="nil"/>
        </w:pBdr>
        <w:jc w:val="both"/>
        <w:rPr>
          <w:rFonts w:ascii="Arial" w:eastAsia="Arial" w:hAnsi="Arial" w:cs="Arial"/>
          <w:color w:val="000000"/>
          <w:sz w:val="20"/>
          <w:szCs w:val="20"/>
        </w:rPr>
      </w:pPr>
      <w:r w:rsidRPr="000139F0">
        <w:rPr>
          <w:rFonts w:ascii="Arial" w:hAnsi="Arial" w:cs="Arial"/>
          <w:sz w:val="20"/>
          <w:szCs w:val="20"/>
          <w:vertAlign w:val="superscript"/>
        </w:rPr>
        <w:footnoteRef/>
      </w:r>
      <w:r w:rsidRPr="000139F0">
        <w:rPr>
          <w:rFonts w:ascii="Arial" w:hAnsi="Arial" w:cs="Arial"/>
          <w:color w:val="000000"/>
          <w:sz w:val="20"/>
          <w:szCs w:val="20"/>
        </w:rPr>
        <w:t xml:space="preserve"> </w:t>
      </w:r>
      <w:r w:rsidRPr="000139F0">
        <w:rPr>
          <w:rFonts w:ascii="Arial" w:eastAsia="Arial" w:hAnsi="Arial" w:cs="Arial"/>
          <w:color w:val="000000"/>
          <w:sz w:val="20"/>
          <w:szCs w:val="20"/>
        </w:rPr>
        <w:t xml:space="preserve">Dados com as notas dos países participantes do PISA podem ser acessados no portal da Organização para Cooperação e Desenvolvimento Econômico (OCDE) seguindo o link em </w:t>
      </w:r>
      <w:proofErr w:type="spellStart"/>
      <w:r w:rsidRPr="000139F0">
        <w:rPr>
          <w:rFonts w:ascii="Arial" w:eastAsia="Arial" w:hAnsi="Arial" w:cs="Arial"/>
          <w:i/>
          <w:color w:val="000000"/>
          <w:sz w:val="20"/>
          <w:szCs w:val="20"/>
        </w:rPr>
        <w:t>Excellence</w:t>
      </w:r>
      <w:proofErr w:type="spellEnd"/>
      <w:r w:rsidRPr="000139F0">
        <w:rPr>
          <w:rFonts w:ascii="Arial" w:eastAsia="Arial" w:hAnsi="Arial" w:cs="Arial"/>
          <w:i/>
          <w:color w:val="000000"/>
          <w:sz w:val="20"/>
          <w:szCs w:val="20"/>
        </w:rPr>
        <w:t xml:space="preserve"> </w:t>
      </w:r>
      <w:proofErr w:type="spellStart"/>
      <w:r w:rsidRPr="000139F0">
        <w:rPr>
          <w:rFonts w:ascii="Arial" w:eastAsia="Arial" w:hAnsi="Arial" w:cs="Arial"/>
          <w:i/>
          <w:color w:val="000000"/>
          <w:sz w:val="20"/>
          <w:szCs w:val="20"/>
        </w:rPr>
        <w:t>and</w:t>
      </w:r>
      <w:proofErr w:type="spellEnd"/>
      <w:r w:rsidRPr="000139F0">
        <w:rPr>
          <w:rFonts w:ascii="Arial" w:eastAsia="Arial" w:hAnsi="Arial" w:cs="Arial"/>
          <w:i/>
          <w:color w:val="000000"/>
          <w:sz w:val="20"/>
          <w:szCs w:val="20"/>
        </w:rPr>
        <w:t xml:space="preserve"> </w:t>
      </w:r>
      <w:proofErr w:type="spellStart"/>
      <w:r w:rsidRPr="000139F0">
        <w:rPr>
          <w:rFonts w:ascii="Arial" w:eastAsia="Arial" w:hAnsi="Arial" w:cs="Arial"/>
          <w:i/>
          <w:color w:val="000000"/>
          <w:sz w:val="20"/>
          <w:szCs w:val="20"/>
        </w:rPr>
        <w:t>Equity</w:t>
      </w:r>
      <w:proofErr w:type="spellEnd"/>
      <w:r w:rsidRPr="000139F0">
        <w:rPr>
          <w:rFonts w:ascii="Arial" w:eastAsia="Arial" w:hAnsi="Arial" w:cs="Arial"/>
          <w:i/>
          <w:color w:val="000000"/>
          <w:sz w:val="20"/>
          <w:szCs w:val="20"/>
        </w:rPr>
        <w:t xml:space="preserve"> in </w:t>
      </w:r>
      <w:proofErr w:type="spellStart"/>
      <w:r w:rsidRPr="000139F0">
        <w:rPr>
          <w:rFonts w:ascii="Arial" w:eastAsia="Arial" w:hAnsi="Arial" w:cs="Arial"/>
          <w:i/>
          <w:color w:val="000000"/>
          <w:sz w:val="20"/>
          <w:szCs w:val="20"/>
        </w:rPr>
        <w:t>Education</w:t>
      </w:r>
      <w:proofErr w:type="spellEnd"/>
      <w:r w:rsidRPr="000139F0">
        <w:rPr>
          <w:rFonts w:ascii="Arial" w:eastAsia="Arial" w:hAnsi="Arial" w:cs="Arial"/>
          <w:color w:val="000000"/>
          <w:sz w:val="20"/>
          <w:szCs w:val="20"/>
        </w:rPr>
        <w:t xml:space="preserve"> (Volume I). Disponível em: https://www.oecd.org/education/pisa-2015-results-volume-i-9789264266490-en.htm. Acesso em: 15. nov. 2019.</w:t>
      </w:r>
    </w:p>
  </w:footnote>
  <w:footnote w:id="3">
    <w:p w14:paraId="769A05E4" w14:textId="656417FB" w:rsidR="00F34214" w:rsidRPr="000139F0" w:rsidRDefault="005B5CFE">
      <w:pPr>
        <w:pBdr>
          <w:top w:val="nil"/>
          <w:left w:val="nil"/>
          <w:bottom w:val="nil"/>
          <w:right w:val="nil"/>
          <w:between w:val="nil"/>
        </w:pBdr>
        <w:jc w:val="both"/>
        <w:rPr>
          <w:rFonts w:ascii="Arial" w:hAnsi="Arial" w:cs="Arial"/>
          <w:color w:val="000000"/>
          <w:sz w:val="20"/>
          <w:szCs w:val="20"/>
        </w:rPr>
      </w:pPr>
      <w:r w:rsidRPr="000139F0">
        <w:rPr>
          <w:rFonts w:ascii="Arial" w:hAnsi="Arial" w:cs="Arial"/>
          <w:sz w:val="20"/>
          <w:szCs w:val="20"/>
          <w:vertAlign w:val="superscript"/>
        </w:rPr>
        <w:footnoteRef/>
      </w:r>
      <w:r w:rsidRPr="000139F0">
        <w:rPr>
          <w:rFonts w:ascii="Arial" w:eastAsia="Arial" w:hAnsi="Arial" w:cs="Arial"/>
          <w:color w:val="000000"/>
          <w:sz w:val="20"/>
          <w:szCs w:val="20"/>
        </w:rPr>
        <w:t xml:space="preserve"> OSHIMA, Flávia Yuri. Para o ministro da Educação, os resultados da avaliação internacional são consequência de políticas</w:t>
      </w:r>
      <w:r w:rsidRPr="000139F0">
        <w:rPr>
          <w:rFonts w:ascii="Arial" w:eastAsia="Arial" w:hAnsi="Arial" w:cs="Arial"/>
          <w:color w:val="000000"/>
          <w:sz w:val="20"/>
          <w:szCs w:val="20"/>
        </w:rPr>
        <w:t xml:space="preserve"> ineficazes. Ministro promete mobilização imediata para aumentar o aprendizado das crianças. Época (online), Brasília, 06 de dezembro de 2016. Educação. Disponível em: https://epoca.globo.com/educacao/noticia/2016/12/mendonca-filho-pisa-mostra-o-fracasso-r</w:t>
      </w:r>
      <w:r w:rsidRPr="000139F0">
        <w:rPr>
          <w:rFonts w:ascii="Arial" w:eastAsia="Arial" w:hAnsi="Arial" w:cs="Arial"/>
          <w:color w:val="000000"/>
          <w:sz w:val="20"/>
          <w:szCs w:val="20"/>
        </w:rPr>
        <w:t>etumbante-da-nossa-educacao.html. Acesso em: 15. nov.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0D02B" w14:textId="77777777" w:rsidR="00F34214" w:rsidRDefault="00F34214">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E74FD" w14:textId="7893BE8B" w:rsidR="00F34214" w:rsidRDefault="005B5CFE">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Revista Brasileira da Educação Profissional e Tecnológica</w:t>
    </w:r>
    <w:r>
      <w:rPr>
        <w:rFonts w:ascii="Arial" w:eastAsia="Arial" w:hAnsi="Arial" w:cs="Arial"/>
        <w:color w:val="000000"/>
        <w:sz w:val="20"/>
        <w:szCs w:val="20"/>
      </w:rPr>
      <w:t xml:space="preserve">, v. </w:t>
    </w:r>
    <w:r w:rsidR="00CE0FD6">
      <w:rPr>
        <w:rFonts w:ascii="Arial" w:eastAsia="Arial" w:hAnsi="Arial" w:cs="Arial"/>
        <w:color w:val="000000"/>
        <w:sz w:val="20"/>
        <w:szCs w:val="20"/>
      </w:rPr>
      <w:t>2</w:t>
    </w:r>
    <w:r>
      <w:rPr>
        <w:rFonts w:ascii="Arial" w:eastAsia="Arial" w:hAnsi="Arial" w:cs="Arial"/>
        <w:color w:val="000000"/>
        <w:sz w:val="20"/>
        <w:szCs w:val="20"/>
      </w:rPr>
      <w:t xml:space="preserve">, n. </w:t>
    </w:r>
    <w:r w:rsidR="000139F0">
      <w:rPr>
        <w:rFonts w:ascii="Arial" w:eastAsia="Arial" w:hAnsi="Arial" w:cs="Arial"/>
        <w:color w:val="000000"/>
        <w:sz w:val="20"/>
        <w:szCs w:val="20"/>
      </w:rPr>
      <w:t>23</w:t>
    </w:r>
    <w:r>
      <w:rPr>
        <w:rFonts w:ascii="Arial" w:eastAsia="Arial" w:hAnsi="Arial" w:cs="Arial"/>
        <w:color w:val="000000"/>
        <w:sz w:val="20"/>
        <w:szCs w:val="20"/>
      </w:rPr>
      <w:t>, e</w:t>
    </w:r>
    <w:r w:rsidR="000139F0">
      <w:rPr>
        <w:rFonts w:ascii="Arial" w:eastAsia="Arial" w:hAnsi="Arial" w:cs="Arial"/>
        <w:color w:val="000000"/>
        <w:sz w:val="20"/>
        <w:szCs w:val="20"/>
      </w:rPr>
      <w:t>13607</w:t>
    </w:r>
    <w:r>
      <w:rPr>
        <w:rFonts w:ascii="Arial" w:eastAsia="Arial" w:hAnsi="Arial" w:cs="Arial"/>
        <w:color w:val="000000"/>
        <w:sz w:val="20"/>
        <w:szCs w:val="20"/>
      </w:rPr>
      <w:t>, 202</w:t>
    </w:r>
    <w:r w:rsidR="000139F0">
      <w:rPr>
        <w:rFonts w:ascii="Arial" w:eastAsia="Arial" w:hAnsi="Arial" w:cs="Arial"/>
        <w:color w:val="000000"/>
        <w:sz w:val="20"/>
        <w:szCs w:val="20"/>
      </w:rPr>
      <w:t>3</w:t>
    </w:r>
    <w:r>
      <w:rPr>
        <w:rFonts w:ascii="Arial" w:eastAsia="Arial" w:hAnsi="Arial" w:cs="Arial"/>
        <w:color w:val="000000"/>
        <w:sz w:val="20"/>
        <w:szCs w:val="20"/>
      </w:rPr>
      <w:t xml:space="preserve">, p.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D3A6F">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2D3A6F">
      <w:rPr>
        <w:rFonts w:ascii="Arial" w:eastAsia="Arial" w:hAnsi="Arial" w:cs="Arial"/>
        <w:noProof/>
        <w:color w:val="000000"/>
        <w:sz w:val="20"/>
        <w:szCs w:val="20"/>
      </w:rPr>
      <w:t>3</w:t>
    </w:r>
    <w:r>
      <w:rPr>
        <w:rFonts w:ascii="Arial" w:eastAsia="Arial" w:hAnsi="Arial" w:cs="Arial"/>
        <w:color w:val="000000"/>
        <w:sz w:val="20"/>
        <w:szCs w:val="20"/>
      </w:rPr>
      <w:fldChar w:fldCharType="end"/>
    </w:r>
  </w:p>
  <w:p w14:paraId="18BADB3D" w14:textId="24F26F94" w:rsidR="00F34214" w:rsidRDefault="005B5CFE">
    <w:pPr>
      <w:pBdr>
        <w:top w:val="nil"/>
        <w:left w:val="nil"/>
        <w:bottom w:val="nil"/>
        <w:right w:val="nil"/>
        <w:between w:val="nil"/>
      </w:pBdr>
      <w:jc w:val="center"/>
      <w:rPr>
        <w:rFonts w:ascii="Calibri" w:eastAsia="Calibri" w:hAnsi="Calibri" w:cs="Calibri"/>
        <w:sz w:val="22"/>
        <w:szCs w:val="22"/>
      </w:rPr>
    </w:pPr>
    <w:r>
      <w:rPr>
        <w:rFonts w:ascii="Arial" w:eastAsia="Arial" w:hAnsi="Arial" w:cs="Arial"/>
        <w:color w:val="000000"/>
        <w:sz w:val="16"/>
        <w:szCs w:val="16"/>
      </w:rPr>
      <w:t xml:space="preserve">ISSN 2447-1801 | DOI: </w:t>
    </w:r>
    <w:hyperlink r:id="rId1" w:history="1">
      <w:r w:rsidR="000139F0" w:rsidRPr="00581250">
        <w:rPr>
          <w:rStyle w:val="Hyperlink"/>
          <w:rFonts w:ascii="Arial" w:eastAsia="Arial" w:hAnsi="Arial" w:cs="Arial"/>
          <w:sz w:val="16"/>
          <w:szCs w:val="16"/>
        </w:rPr>
        <w:t>https://doi.org/10.15628;rbept.2023.13607</w:t>
      </w:r>
    </w:hyperlink>
  </w:p>
  <w:p w14:paraId="53797805" w14:textId="77777777" w:rsidR="00F34214" w:rsidRDefault="005B5CFE">
    <w:pPr>
      <w:pBdr>
        <w:top w:val="nil"/>
        <w:left w:val="nil"/>
        <w:bottom w:val="nil"/>
        <w:right w:val="nil"/>
        <w:between w:val="nil"/>
      </w:pBdr>
      <w:jc w:val="center"/>
      <w:rPr>
        <w:rFonts w:ascii="Calibri" w:eastAsia="Calibri" w:hAnsi="Calibri" w:cs="Calibri"/>
        <w:sz w:val="22"/>
        <w:szCs w:val="22"/>
      </w:rPr>
    </w:pPr>
    <w:r>
      <w:rPr>
        <w:rFonts w:ascii="Calibri" w:eastAsia="Calibri" w:hAnsi="Calibri" w:cs="Calibri"/>
        <w:noProof/>
        <w:sz w:val="22"/>
        <w:szCs w:val="22"/>
      </w:rPr>
      <mc:AlternateContent>
        <mc:Choice Requires="wps">
          <w:drawing>
            <wp:anchor distT="0" distB="0" distL="0" distR="0" simplePos="0" relativeHeight="251658240" behindDoc="0" locked="0" layoutInCell="1" hidden="0" allowOverlap="1" wp14:anchorId="473F4A2E" wp14:editId="620DB048">
              <wp:simplePos x="0" y="0"/>
              <wp:positionH relativeFrom="page">
                <wp:posOffset>55725</wp:posOffset>
              </wp:positionH>
              <wp:positionV relativeFrom="page">
                <wp:posOffset>843280</wp:posOffset>
              </wp:positionV>
              <wp:extent cx="7764781" cy="45776"/>
              <wp:effectExtent l="0" t="0" r="0" b="0"/>
              <wp:wrapSquare wrapText="bothSides" distT="0" distB="0" distL="0" distR="0"/>
              <wp:docPr id="1" name="Retângulo 1"/>
              <wp:cNvGraphicFramePr/>
              <a:graphic xmlns:a="http://schemas.openxmlformats.org/drawingml/2006/main">
                <a:graphicData uri="http://schemas.microsoft.com/office/word/2010/wordprocessingShape">
                  <wps:wsp>
                    <wps:cNvSpPr/>
                    <wps:spPr>
                      <a:xfrm>
                        <a:off x="0" y="0"/>
                        <a:ext cx="7764781" cy="45776"/>
                      </a:xfrm>
                      <a:prstGeom prst="rect">
                        <a:avLst/>
                      </a:prstGeom>
                      <a:solidFill>
                        <a:srgbClr val="C00000"/>
                      </a:solidFill>
                      <a:ln>
                        <a:noFill/>
                      </a:ln>
                      <a:effectLst>
                        <a:outerShdw blurRad="38100" dist="23000" dir="5400000" rotWithShape="0">
                          <a:srgbClr val="BC5522">
                            <a:alpha val="34509"/>
                          </a:srgbClr>
                        </a:outerShdw>
                      </a:effectLst>
                    </wps:spPr>
                    <wps:txbx>
                      <w:txbxContent>
                        <w:p w14:paraId="07F5B5E7" w14:textId="77777777" w:rsidR="00156F75" w:rsidRDefault="005B5CFE">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0" distR="0" hidden="0" layoutInCell="1" locked="0" relativeHeight="0" simplePos="0">
              <wp:simplePos x="0" y="0"/>
              <wp:positionH relativeFrom="page">
                <wp:posOffset>55725</wp:posOffset>
              </wp:positionH>
              <wp:positionV relativeFrom="page">
                <wp:posOffset>843280</wp:posOffset>
              </wp:positionV>
              <wp:extent cx="7764781" cy="45776"/>
              <wp:effectExtent b="0" l="0" r="0" t="0"/>
              <wp:wrapSquare wrapText="bothSides" distB="0" distT="0" distL="0" distR="0"/>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7764781" cy="45776"/>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F233" w14:textId="7DF62DC6" w:rsidR="00F34214" w:rsidRDefault="005B5CFE">
    <w:pPr>
      <w:pBdr>
        <w:top w:val="nil"/>
        <w:left w:val="nil"/>
        <w:bottom w:val="nil"/>
        <w:right w:val="nil"/>
        <w:between w:val="nil"/>
      </w:pBdr>
      <w:shd w:val="clear" w:color="auto" w:fill="FFFFFF"/>
      <w:jc w:val="center"/>
      <w:rPr>
        <w:rFonts w:ascii="Arial" w:eastAsia="Arial" w:hAnsi="Arial" w:cs="Arial"/>
        <w:color w:val="000000"/>
        <w:sz w:val="20"/>
        <w:szCs w:val="20"/>
        <w:highlight w:val="white"/>
      </w:rPr>
    </w:pPr>
    <w:r>
      <w:rPr>
        <w:rFonts w:ascii="Arial" w:eastAsia="Arial" w:hAnsi="Arial" w:cs="Arial"/>
        <w:b/>
        <w:color w:val="000000"/>
        <w:sz w:val="20"/>
        <w:szCs w:val="20"/>
        <w:highlight w:val="white"/>
      </w:rPr>
      <w:t>Revista Brasileira da Educação Profissional e Tecnológica</w:t>
    </w:r>
    <w:r>
      <w:rPr>
        <w:rFonts w:ascii="Arial" w:eastAsia="Arial" w:hAnsi="Arial" w:cs="Arial"/>
        <w:color w:val="000000"/>
        <w:sz w:val="20"/>
        <w:szCs w:val="20"/>
        <w:highlight w:val="white"/>
      </w:rPr>
      <w:t xml:space="preserve">, v. </w:t>
    </w:r>
    <w:r w:rsidR="00CE0FD6">
      <w:rPr>
        <w:rFonts w:ascii="Arial" w:eastAsia="Arial" w:hAnsi="Arial" w:cs="Arial"/>
        <w:color w:val="000000"/>
        <w:sz w:val="20"/>
        <w:szCs w:val="20"/>
        <w:highlight w:val="white"/>
      </w:rPr>
      <w:t>2</w:t>
    </w:r>
    <w:r>
      <w:rPr>
        <w:rFonts w:ascii="Arial" w:eastAsia="Arial" w:hAnsi="Arial" w:cs="Arial"/>
        <w:color w:val="000000"/>
        <w:sz w:val="20"/>
        <w:szCs w:val="20"/>
        <w:highlight w:val="white"/>
      </w:rPr>
      <w:t xml:space="preserve">, n. </w:t>
    </w:r>
    <w:r w:rsidR="000139F0">
      <w:rPr>
        <w:rFonts w:ascii="Arial" w:eastAsia="Arial" w:hAnsi="Arial" w:cs="Arial"/>
        <w:color w:val="000000"/>
        <w:sz w:val="20"/>
        <w:szCs w:val="20"/>
        <w:highlight w:val="white"/>
      </w:rPr>
      <w:t>23</w:t>
    </w:r>
    <w:r>
      <w:rPr>
        <w:rFonts w:ascii="Arial" w:eastAsia="Arial" w:hAnsi="Arial" w:cs="Arial"/>
        <w:color w:val="000000"/>
        <w:sz w:val="20"/>
        <w:szCs w:val="20"/>
        <w:highlight w:val="white"/>
      </w:rPr>
      <w:t>, e</w:t>
    </w:r>
    <w:r w:rsidR="000139F0">
      <w:rPr>
        <w:rFonts w:ascii="Arial" w:eastAsia="Arial" w:hAnsi="Arial" w:cs="Arial"/>
        <w:color w:val="000000"/>
        <w:sz w:val="20"/>
        <w:szCs w:val="20"/>
        <w:highlight w:val="white"/>
      </w:rPr>
      <w:t>13607</w:t>
    </w:r>
    <w:r>
      <w:rPr>
        <w:rFonts w:ascii="Arial" w:eastAsia="Arial" w:hAnsi="Arial" w:cs="Arial"/>
        <w:color w:val="000000"/>
        <w:sz w:val="20"/>
        <w:szCs w:val="20"/>
        <w:highlight w:val="white"/>
      </w:rPr>
      <w:t>, 202</w:t>
    </w:r>
    <w:r w:rsidR="000139F0">
      <w:rPr>
        <w:rFonts w:ascii="Arial" w:eastAsia="Arial" w:hAnsi="Arial" w:cs="Arial"/>
        <w:color w:val="000000"/>
        <w:sz w:val="20"/>
        <w:szCs w:val="20"/>
        <w:highlight w:val="white"/>
      </w:rPr>
      <w:t>3</w:t>
    </w:r>
  </w:p>
  <w:p w14:paraId="22E77375" w14:textId="154E7C16" w:rsidR="00F34214" w:rsidRDefault="005B5CFE">
    <w:pPr>
      <w:jc w:val="center"/>
      <w:rPr>
        <w:rFonts w:ascii="Arial" w:eastAsia="Arial" w:hAnsi="Arial" w:cs="Arial"/>
        <w:color w:val="1155CC"/>
        <w:sz w:val="16"/>
        <w:szCs w:val="16"/>
        <w:u w:val="single"/>
      </w:rPr>
    </w:pPr>
    <w:r>
      <w:rPr>
        <w:rFonts w:ascii="Arial" w:eastAsia="Arial" w:hAnsi="Arial" w:cs="Arial"/>
        <w:noProof/>
        <w:sz w:val="16"/>
        <w:szCs w:val="16"/>
      </w:rPr>
      <mc:AlternateContent>
        <mc:Choice Requires="wps">
          <w:drawing>
            <wp:anchor distT="0" distB="0" distL="0" distR="0" simplePos="0" relativeHeight="251659264" behindDoc="0" locked="0" layoutInCell="1" hidden="0" allowOverlap="1" wp14:anchorId="4230B7BC" wp14:editId="6205919E">
              <wp:simplePos x="0" y="0"/>
              <wp:positionH relativeFrom="margin">
                <wp:posOffset>-1008376</wp:posOffset>
              </wp:positionH>
              <wp:positionV relativeFrom="margin">
                <wp:posOffset>-76197</wp:posOffset>
              </wp:positionV>
              <wp:extent cx="7774306" cy="55301"/>
              <wp:effectExtent l="38100" t="19050" r="36195" b="78105"/>
              <wp:wrapTopAndBottom distT="0" distB="0"/>
              <wp:docPr id="2" name="Retângulo 2"/>
              <wp:cNvGraphicFramePr/>
              <a:graphic xmlns:a="http://schemas.openxmlformats.org/drawingml/2006/main">
                <a:graphicData uri="http://schemas.microsoft.com/office/word/2010/wordprocessingShape">
                  <wps:wsp>
                    <wps:cNvSpPr/>
                    <wps:spPr>
                      <a:xfrm>
                        <a:off x="0" y="0"/>
                        <a:ext cx="7774306" cy="55301"/>
                      </a:xfrm>
                      <a:prstGeom prst="rect">
                        <a:avLst/>
                      </a:prstGeom>
                      <a:solidFill>
                        <a:srgbClr val="C00000"/>
                      </a:solidFill>
                      <a:ln>
                        <a:noFill/>
                      </a:ln>
                      <a:effectLst>
                        <a:outerShdw blurRad="38100" dist="23000" dir="5400000" rotWithShape="0">
                          <a:srgbClr val="BC5522">
                            <a:alpha val="34509"/>
                          </a:srgbClr>
                        </a:outerShdw>
                      </a:effectLst>
                    </wps:spPr>
                    <wps:txbx>
                      <w:txbxContent>
                        <w:p w14:paraId="337C9740" w14:textId="77777777" w:rsidR="00156F75" w:rsidRDefault="005B5CFE">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0" distR="0" hidden="0" layoutInCell="1" locked="0" relativeHeight="0" simplePos="0">
              <wp:simplePos x="0" y="0"/>
              <wp:positionH relativeFrom="margin">
                <wp:posOffset>-1008376</wp:posOffset>
              </wp:positionH>
              <wp:positionV relativeFrom="margin">
                <wp:posOffset>-76197</wp:posOffset>
              </wp:positionV>
              <wp:extent cx="7848601" cy="152456"/>
              <wp:effectExtent b="0" l="0" r="0" t="0"/>
              <wp:wrapTopAndBottom distB="0" distT="0"/>
              <wp:docPr id="2"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7848601" cy="152456"/>
                      </a:xfrm>
                      <a:prstGeom prst="rect"/>
                      <a:ln/>
                    </pic:spPr>
                  </pic:pic>
                </a:graphicData>
              </a:graphic>
            </wp:anchor>
          </w:drawing>
        </mc:Fallback>
      </mc:AlternateContent>
    </w:r>
    <w:r>
      <w:rPr>
        <w:rFonts w:ascii="Arial" w:eastAsia="Arial" w:hAnsi="Arial" w:cs="Arial"/>
        <w:sz w:val="16"/>
        <w:szCs w:val="16"/>
      </w:rPr>
      <w:t xml:space="preserve"> ISSN 2447-1801 | DOI: </w:t>
    </w:r>
    <w:hyperlink r:id="rId8">
      <w:r w:rsidRPr="00CE0FD6">
        <w:rPr>
          <w:rFonts w:ascii="Arial" w:eastAsia="Arial" w:hAnsi="Arial" w:cs="Arial"/>
          <w:color w:val="0000CC"/>
          <w:sz w:val="16"/>
          <w:szCs w:val="16"/>
          <w:u w:val="single"/>
        </w:rPr>
        <w:t>https://doi.org/10.15628/</w:t>
      </w:r>
    </w:hyperlink>
    <w:r w:rsidRPr="00CE0FD6">
      <w:rPr>
        <w:rFonts w:ascii="Arial" w:eastAsia="Arial" w:hAnsi="Arial" w:cs="Arial"/>
        <w:color w:val="0000CC"/>
        <w:sz w:val="16"/>
        <w:szCs w:val="16"/>
        <w:u w:val="single"/>
      </w:rPr>
      <w:t>rbept.202</w:t>
    </w:r>
    <w:r w:rsidR="000139F0" w:rsidRPr="00CE0FD6">
      <w:rPr>
        <w:rFonts w:ascii="Arial" w:eastAsia="Arial" w:hAnsi="Arial" w:cs="Arial"/>
        <w:color w:val="0000CC"/>
        <w:sz w:val="16"/>
        <w:szCs w:val="16"/>
        <w:u w:val="single"/>
      </w:rPr>
      <w:t>3</w:t>
    </w:r>
    <w:r w:rsidRPr="00CE0FD6">
      <w:rPr>
        <w:rFonts w:ascii="Arial" w:eastAsia="Arial" w:hAnsi="Arial" w:cs="Arial"/>
        <w:color w:val="0000CC"/>
        <w:sz w:val="16"/>
        <w:szCs w:val="16"/>
        <w:u w:val="single"/>
      </w:rPr>
      <w:t>.</w:t>
    </w:r>
    <w:r w:rsidR="000139F0" w:rsidRPr="00CE0FD6">
      <w:rPr>
        <w:rFonts w:ascii="Arial" w:eastAsia="Arial" w:hAnsi="Arial" w:cs="Arial"/>
        <w:color w:val="0000CC"/>
        <w:sz w:val="16"/>
        <w:szCs w:val="16"/>
        <w:u w:val="single"/>
      </w:rPr>
      <w:t>13607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214"/>
    <w:rsid w:val="000139F0"/>
    <w:rsid w:val="001228DD"/>
    <w:rsid w:val="00275BA5"/>
    <w:rsid w:val="002D3A6F"/>
    <w:rsid w:val="00374E33"/>
    <w:rsid w:val="005B5CFE"/>
    <w:rsid w:val="0063767A"/>
    <w:rsid w:val="009276F7"/>
    <w:rsid w:val="00BE0371"/>
    <w:rsid w:val="00BF7B22"/>
    <w:rsid w:val="00CE0FD6"/>
    <w:rsid w:val="00F342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9D891"/>
  <w15:docId w15:val="{2FEA56FA-65BB-4E46-AC66-9904DF26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Fontepargpadro"/>
    <w:uiPriority w:val="99"/>
    <w:unhideWhenUsed/>
    <w:rsid w:val="000139F0"/>
    <w:rPr>
      <w:color w:val="0000FF" w:themeColor="hyperlink"/>
      <w:u w:val="single"/>
    </w:rPr>
  </w:style>
  <w:style w:type="character" w:styleId="MenoPendente">
    <w:name w:val="Unresolved Mention"/>
    <w:basedOn w:val="Fontepargpadro"/>
    <w:uiPriority w:val="99"/>
    <w:semiHidden/>
    <w:unhideWhenUsed/>
    <w:rsid w:val="000139F0"/>
    <w:rPr>
      <w:color w:val="605E5C"/>
      <w:shd w:val="clear" w:color="auto" w:fill="E1DFDD"/>
    </w:rPr>
  </w:style>
  <w:style w:type="character" w:styleId="Forte">
    <w:name w:val="Strong"/>
    <w:basedOn w:val="Fontepargpadro"/>
    <w:uiPriority w:val="22"/>
    <w:qFormat/>
    <w:rsid w:val="00374E33"/>
    <w:rPr>
      <w:b/>
      <w:bCs/>
    </w:rPr>
  </w:style>
  <w:style w:type="character" w:customStyle="1" w:styleId="pkpscreenreader">
    <w:name w:val="pkp_screen_reader"/>
    <w:basedOn w:val="Fontepargpadro"/>
    <w:rsid w:val="00374E33"/>
  </w:style>
  <w:style w:type="character" w:customStyle="1" w:styleId="label">
    <w:name w:val="label"/>
    <w:basedOn w:val="Fontepargpadro"/>
    <w:rsid w:val="00374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Excel_Worksheet2.xlsx"/><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creativecommons.org/licenses/by/3.0/" TargetMode="External"/><Relationship Id="rId11" Type="http://schemas.openxmlformats.org/officeDocument/2006/relationships/package" Target="embeddings/Microsoft_Excel_Worksheet1.xlsx"/><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package" Target="embeddings/Microsoft_Excel_Worksheet.xlsx"/><Relationship Id="rId14" Type="http://schemas.openxmlformats.org/officeDocument/2006/relationships/hyperlink" Target="http://basenacionalcomum.mec.gov.br/historico"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8" Type="http://schemas.openxmlformats.org/officeDocument/2006/relationships/image" Target="media/image3.png"/><Relationship Id="rId1" Type="http://schemas.openxmlformats.org/officeDocument/2006/relationships/hyperlink" Target="https://doi.org/10.15628;rbept.2023.13607" TargetMode="External"/></Relationships>
</file>

<file path=word/_rels/header3.xml.rels><?xml version="1.0" encoding="UTF-8" standalone="yes"?>
<Relationships xmlns="http://schemas.openxmlformats.org/package/2006/relationships"><Relationship Id="rId8" Type="http://schemas.openxmlformats.org/officeDocument/2006/relationships/hyperlink" Target="https://doi.org/10.15628/" TargetMode="External"/><Relationship Id="rId7"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6780</Words>
  <Characters>36618</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Kaio Cavalcante de Morais</dc:creator>
  <cp:lastModifiedBy>João Kaio Cavalcante de Morais</cp:lastModifiedBy>
  <cp:revision>2</cp:revision>
  <dcterms:created xsi:type="dcterms:W3CDTF">2023-08-09T12:37:00Z</dcterms:created>
  <dcterms:modified xsi:type="dcterms:W3CDTF">2023-08-09T12:37:00Z</dcterms:modified>
</cp:coreProperties>
</file>